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A62" w:rsidRPr="00F90CA3" w:rsidRDefault="00F90CA3" w:rsidP="00F90CA3">
      <w:pPr>
        <w:ind w:left="4253" w:right="-15"/>
        <w:jc w:val="both"/>
        <w:rPr>
          <w:rFonts w:ascii="Times New Roman" w:hAnsi="Times New Roman" w:cs="Times New Roman"/>
          <w:b/>
          <w:color w:val="FF0000"/>
          <w:sz w:val="22"/>
          <w:szCs w:val="22"/>
        </w:rPr>
      </w:pPr>
      <w:r w:rsidRPr="00B10BF4">
        <w:rPr>
          <w:rFonts w:ascii="Times New Roman" w:hAnsi="Times New Roman" w:cs="Times New Roman"/>
          <w:b/>
          <w:color w:val="000000"/>
          <w:sz w:val="22"/>
          <w:szCs w:val="22"/>
        </w:rPr>
        <w:t xml:space="preserve">CONTRATO Nº. </w:t>
      </w:r>
      <w:r w:rsidR="00217C6B">
        <w:rPr>
          <w:rFonts w:ascii="Times New Roman" w:hAnsi="Times New Roman" w:cs="Times New Roman"/>
          <w:b/>
          <w:color w:val="000000"/>
          <w:sz w:val="22"/>
          <w:szCs w:val="22"/>
        </w:rPr>
        <w:t>387</w:t>
      </w:r>
      <w:r w:rsidRPr="00B10BF4">
        <w:rPr>
          <w:rFonts w:ascii="Times New Roman" w:hAnsi="Times New Roman" w:cs="Times New Roman"/>
          <w:b/>
          <w:color w:val="000000"/>
          <w:sz w:val="22"/>
          <w:szCs w:val="22"/>
        </w:rPr>
        <w:t xml:space="preserve">/2020 QUE ENTRE SI CELEBRAM O FUNDO MUNICIPAL DE SAÚDE DE JACAREACANGA E </w:t>
      </w:r>
      <w:r w:rsidR="00C44BCF">
        <w:rPr>
          <w:rFonts w:ascii="Times New Roman" w:hAnsi="Times New Roman" w:cs="Times New Roman"/>
          <w:b/>
          <w:color w:val="000000"/>
          <w:sz w:val="22"/>
          <w:szCs w:val="22"/>
        </w:rPr>
        <w:t>O SR</w:t>
      </w:r>
      <w:r w:rsidRPr="00B10BF4">
        <w:rPr>
          <w:rFonts w:ascii="Times New Roman" w:hAnsi="Times New Roman" w:cs="Times New Roman"/>
          <w:b/>
          <w:color w:val="000000"/>
          <w:sz w:val="22"/>
          <w:szCs w:val="22"/>
        </w:rPr>
        <w:t xml:space="preserve">. </w:t>
      </w:r>
      <w:r w:rsidR="007A07A6">
        <w:rPr>
          <w:rFonts w:ascii="Times New Roman" w:hAnsi="Times New Roman" w:cs="Times New Roman"/>
          <w:b/>
          <w:color w:val="000000"/>
          <w:sz w:val="22"/>
          <w:szCs w:val="22"/>
        </w:rPr>
        <w:t>VALDILSON PINHEIRO PEREIRA</w:t>
      </w:r>
      <w:r w:rsidRPr="00B10BF4">
        <w:rPr>
          <w:rFonts w:ascii="Times New Roman" w:hAnsi="Times New Roman" w:cs="Times New Roman"/>
          <w:b/>
          <w:color w:val="000000"/>
          <w:sz w:val="22"/>
          <w:szCs w:val="22"/>
        </w:rPr>
        <w:t>, NA FORMA ABAIXO</w:t>
      </w:r>
      <w:r w:rsidR="00423A62" w:rsidRPr="00F90CA3">
        <w:rPr>
          <w:rFonts w:ascii="Times New Roman" w:hAnsi="Times New Roman" w:cs="Times New Roman"/>
          <w:b/>
          <w:color w:val="FF0000"/>
          <w:sz w:val="22"/>
          <w:szCs w:val="22"/>
        </w:rPr>
        <w:t xml:space="preserve">  </w:t>
      </w:r>
    </w:p>
    <w:p w:rsidR="00423A62" w:rsidRPr="00F90CA3" w:rsidRDefault="00423A62" w:rsidP="00F90CA3">
      <w:pPr>
        <w:ind w:right="-15"/>
        <w:jc w:val="both"/>
        <w:rPr>
          <w:rFonts w:ascii="Times New Roman" w:hAnsi="Times New Roman" w:cs="Times New Roman"/>
          <w:b/>
          <w:color w:val="FF0000"/>
          <w:sz w:val="22"/>
          <w:szCs w:val="22"/>
        </w:rPr>
      </w:pPr>
    </w:p>
    <w:p w:rsidR="00423A62" w:rsidRPr="006720FE" w:rsidRDefault="00F90CA3" w:rsidP="00C91947">
      <w:pPr>
        <w:jc w:val="both"/>
        <w:rPr>
          <w:rFonts w:ascii="Times New Roman" w:hAnsi="Times New Roman" w:cs="Times New Roman"/>
          <w:sz w:val="22"/>
          <w:szCs w:val="22"/>
        </w:rPr>
      </w:pPr>
      <w:r w:rsidRPr="006720FE">
        <w:rPr>
          <w:rFonts w:ascii="Times New Roman" w:hAnsi="Times New Roman" w:cs="Times New Roman"/>
          <w:sz w:val="22"/>
          <w:szCs w:val="22"/>
        </w:rPr>
        <w:t xml:space="preserve">Contrato Administrativo para a </w:t>
      </w:r>
      <w:r w:rsidRPr="006720FE">
        <w:rPr>
          <w:rFonts w:ascii="Times New Roman" w:hAnsi="Times New Roman" w:cs="Times New Roman"/>
          <w:b/>
          <w:sz w:val="22"/>
          <w:szCs w:val="22"/>
        </w:rPr>
        <w:t>“</w:t>
      </w:r>
      <w:r w:rsidR="00A64AA5" w:rsidRPr="006720FE">
        <w:rPr>
          <w:rFonts w:ascii="Times New Roman" w:eastAsia="Calibri" w:hAnsi="Times New Roman" w:cs="Times New Roman"/>
          <w:b/>
          <w:sz w:val="22"/>
          <w:szCs w:val="22"/>
        </w:rPr>
        <w:t xml:space="preserve">Contratação Temporária para as funções de </w:t>
      </w:r>
      <w:r w:rsidR="006720FE" w:rsidRPr="006720FE">
        <w:rPr>
          <w:rFonts w:ascii="Times New Roman" w:eastAsia="Calibri" w:hAnsi="Times New Roman" w:cs="Times New Roman"/>
          <w:b/>
          <w:sz w:val="22"/>
          <w:szCs w:val="22"/>
        </w:rPr>
        <w:t>Auxiliar de Serviços Gerais</w:t>
      </w:r>
      <w:r w:rsidR="00A64AA5" w:rsidRPr="006720FE">
        <w:rPr>
          <w:rFonts w:ascii="Times New Roman" w:eastAsia="Calibri" w:hAnsi="Times New Roman" w:cs="Times New Roman"/>
          <w:b/>
          <w:sz w:val="22"/>
          <w:szCs w:val="22"/>
        </w:rPr>
        <w:t>, visando atender as necessidades desta Secretaria em combate ao Coronavírus - COVID 19</w:t>
      </w:r>
      <w:r w:rsidRPr="006720FE">
        <w:rPr>
          <w:rFonts w:ascii="Times New Roman" w:hAnsi="Times New Roman" w:cs="Times New Roman"/>
          <w:b/>
          <w:sz w:val="22"/>
          <w:szCs w:val="22"/>
        </w:rPr>
        <w:t xml:space="preserve">” </w:t>
      </w:r>
      <w:r w:rsidRPr="006720FE">
        <w:rPr>
          <w:rFonts w:ascii="Times New Roman" w:hAnsi="Times New Roman" w:cs="Times New Roman"/>
          <w:sz w:val="22"/>
          <w:szCs w:val="22"/>
        </w:rPr>
        <w:t>q</w:t>
      </w:r>
      <w:r w:rsidR="00617603">
        <w:rPr>
          <w:rFonts w:ascii="Times New Roman" w:hAnsi="Times New Roman" w:cs="Times New Roman"/>
          <w:sz w:val="22"/>
          <w:szCs w:val="22"/>
        </w:rPr>
        <w:t>ue entre si firmam de um lado, o</w:t>
      </w:r>
      <w:r w:rsidRPr="006720FE">
        <w:rPr>
          <w:rFonts w:ascii="Times New Roman" w:hAnsi="Times New Roman" w:cs="Times New Roman"/>
          <w:sz w:val="22"/>
          <w:szCs w:val="22"/>
        </w:rPr>
        <w:t xml:space="preserve"> </w:t>
      </w:r>
      <w:r w:rsidRPr="006720FE">
        <w:rPr>
          <w:rFonts w:ascii="Times New Roman" w:hAnsi="Times New Roman" w:cs="Times New Roman"/>
          <w:b/>
          <w:color w:val="000000"/>
          <w:sz w:val="22"/>
          <w:szCs w:val="22"/>
        </w:rPr>
        <w:t>FUNDO MUNICIPAL DE SAÚDE DE JACAREACANGA</w:t>
      </w:r>
      <w:r w:rsidRPr="006720FE">
        <w:rPr>
          <w:rFonts w:ascii="Times New Roman" w:hAnsi="Times New Roman" w:cs="Times New Roman"/>
          <w:sz w:val="22"/>
          <w:szCs w:val="22"/>
        </w:rPr>
        <w:t>, Pessoa Jurídica de Direito Público Interno, portador do</w:t>
      </w:r>
      <w:r w:rsidRPr="006720FE">
        <w:rPr>
          <w:rFonts w:ascii="Times New Roman" w:hAnsi="Times New Roman" w:cs="Times New Roman"/>
          <w:b/>
          <w:sz w:val="22"/>
          <w:szCs w:val="22"/>
        </w:rPr>
        <w:t xml:space="preserve"> CNPJ nº. 11.462.638/0001-60</w:t>
      </w:r>
      <w:r w:rsidRPr="006720FE">
        <w:rPr>
          <w:rFonts w:ascii="Times New Roman" w:hAnsi="Times New Roman" w:cs="Times New Roman"/>
          <w:sz w:val="22"/>
          <w:szCs w:val="22"/>
        </w:rPr>
        <w:t xml:space="preserve">, com sede administrativa na Av. Brigadeiro Haroldo Coimbra Veloso, nº. 44, Bairro Centro, CEP: 68.195-000, na cidade de Jacareacanga/PA, representado neste ato pelo Sr. </w:t>
      </w:r>
      <w:r w:rsidRPr="006720FE">
        <w:rPr>
          <w:rFonts w:ascii="Times New Roman" w:eastAsia="Calibri" w:hAnsi="Times New Roman" w:cs="Times New Roman"/>
          <w:b/>
          <w:bCs/>
          <w:sz w:val="22"/>
          <w:szCs w:val="22"/>
        </w:rPr>
        <w:t>Rusível Ribeiro de Oliveira</w:t>
      </w:r>
      <w:r w:rsidRPr="006720FE">
        <w:rPr>
          <w:rFonts w:ascii="Times New Roman" w:eastAsia="Calibri" w:hAnsi="Times New Roman" w:cs="Times New Roman"/>
          <w:sz w:val="22"/>
          <w:szCs w:val="22"/>
        </w:rPr>
        <w:t xml:space="preserve">, brasileiro, portador do CPF nº. 338.530.702-30 e Carteira de Identidade nº 1897953 SSP/PA, domiciliado e residente nesta cidade, neste ato designada </w:t>
      </w:r>
      <w:r w:rsidRPr="006720FE">
        <w:rPr>
          <w:rFonts w:ascii="Times New Roman" w:eastAsia="Calibri" w:hAnsi="Times New Roman" w:cs="Times New Roman"/>
          <w:b/>
          <w:bCs/>
          <w:sz w:val="22"/>
          <w:szCs w:val="22"/>
        </w:rPr>
        <w:t>CONTRATANTE</w:t>
      </w:r>
      <w:r w:rsidR="002A04FF" w:rsidRPr="006720FE">
        <w:rPr>
          <w:rFonts w:ascii="Times New Roman" w:hAnsi="Times New Roman" w:cs="Times New Roman"/>
          <w:sz w:val="22"/>
          <w:szCs w:val="22"/>
        </w:rPr>
        <w:t xml:space="preserve">, e de outro lado, o </w:t>
      </w:r>
      <w:r w:rsidR="00A64AA5" w:rsidRPr="006720FE">
        <w:rPr>
          <w:rFonts w:ascii="Times New Roman" w:hAnsi="Times New Roman" w:cs="Times New Roman"/>
          <w:sz w:val="22"/>
          <w:szCs w:val="22"/>
        </w:rPr>
        <w:t xml:space="preserve">Sr. </w:t>
      </w:r>
      <w:r w:rsidR="007A07A6" w:rsidRPr="006720FE">
        <w:rPr>
          <w:rFonts w:ascii="Times New Roman" w:hAnsi="Times New Roman" w:cs="Times New Roman"/>
          <w:sz w:val="22"/>
          <w:szCs w:val="22"/>
        </w:rPr>
        <w:t>Valdilson Pinheiro Pereira</w:t>
      </w:r>
      <w:r w:rsidRPr="006720FE">
        <w:rPr>
          <w:rFonts w:ascii="Times New Roman" w:hAnsi="Times New Roman" w:cs="Times New Roman"/>
          <w:sz w:val="22"/>
          <w:szCs w:val="22"/>
        </w:rPr>
        <w:t>, brasileir</w:t>
      </w:r>
      <w:r w:rsidR="002A04FF" w:rsidRPr="006720FE">
        <w:rPr>
          <w:rFonts w:ascii="Times New Roman" w:hAnsi="Times New Roman" w:cs="Times New Roman"/>
          <w:sz w:val="22"/>
          <w:szCs w:val="22"/>
        </w:rPr>
        <w:t>o</w:t>
      </w:r>
      <w:r w:rsidRPr="006720FE">
        <w:rPr>
          <w:rFonts w:ascii="Times New Roman" w:hAnsi="Times New Roman" w:cs="Times New Roman"/>
          <w:sz w:val="22"/>
          <w:szCs w:val="22"/>
        </w:rPr>
        <w:t xml:space="preserve">, </w:t>
      </w:r>
      <w:r w:rsidR="00A64AA5" w:rsidRPr="006720FE">
        <w:rPr>
          <w:rFonts w:ascii="Times New Roman" w:hAnsi="Times New Roman" w:cs="Times New Roman"/>
          <w:sz w:val="22"/>
          <w:szCs w:val="22"/>
        </w:rPr>
        <w:t>solteir</w:t>
      </w:r>
      <w:r w:rsidR="002A04FF" w:rsidRPr="006720FE">
        <w:rPr>
          <w:rFonts w:ascii="Times New Roman" w:hAnsi="Times New Roman" w:cs="Times New Roman"/>
          <w:sz w:val="22"/>
          <w:szCs w:val="22"/>
        </w:rPr>
        <w:t>o</w:t>
      </w:r>
      <w:r w:rsidRPr="006720FE">
        <w:rPr>
          <w:rFonts w:ascii="Times New Roman" w:hAnsi="Times New Roman" w:cs="Times New Roman"/>
          <w:sz w:val="22"/>
          <w:szCs w:val="22"/>
        </w:rPr>
        <w:t xml:space="preserve">, </w:t>
      </w:r>
      <w:r w:rsidR="002A04FF" w:rsidRPr="006720FE">
        <w:rPr>
          <w:rFonts w:ascii="Times New Roman" w:hAnsi="Times New Roman" w:cs="Times New Roman"/>
          <w:sz w:val="22"/>
          <w:szCs w:val="22"/>
        </w:rPr>
        <w:t>autônomo</w:t>
      </w:r>
      <w:r w:rsidRPr="006720FE">
        <w:rPr>
          <w:rFonts w:ascii="Times New Roman" w:hAnsi="Times New Roman" w:cs="Times New Roman"/>
          <w:sz w:val="22"/>
          <w:szCs w:val="22"/>
        </w:rPr>
        <w:t>, portador da Cédula de Identidade nº.</w:t>
      </w:r>
      <w:r w:rsidR="00A64AA5" w:rsidRPr="006720FE">
        <w:rPr>
          <w:rFonts w:ascii="Times New Roman" w:hAnsi="Times New Roman" w:cs="Times New Roman"/>
          <w:sz w:val="22"/>
          <w:szCs w:val="22"/>
        </w:rPr>
        <w:t xml:space="preserve"> </w:t>
      </w:r>
      <w:r w:rsidR="006720FE" w:rsidRPr="006720FE">
        <w:rPr>
          <w:rFonts w:ascii="Times New Roman" w:hAnsi="Times New Roman" w:cs="Times New Roman"/>
          <w:sz w:val="22"/>
          <w:szCs w:val="22"/>
        </w:rPr>
        <w:t>34044272</w:t>
      </w:r>
      <w:r w:rsidRPr="006720FE">
        <w:rPr>
          <w:rFonts w:ascii="Times New Roman" w:hAnsi="Times New Roman" w:cs="Times New Roman"/>
          <w:sz w:val="22"/>
          <w:szCs w:val="22"/>
        </w:rPr>
        <w:t xml:space="preserve"> </w:t>
      </w:r>
      <w:r w:rsidR="006720FE" w:rsidRPr="006720FE">
        <w:rPr>
          <w:rFonts w:ascii="Times New Roman" w:hAnsi="Times New Roman" w:cs="Times New Roman"/>
          <w:sz w:val="22"/>
          <w:szCs w:val="22"/>
        </w:rPr>
        <w:t>SSP</w:t>
      </w:r>
      <w:r w:rsidRPr="006720FE">
        <w:rPr>
          <w:rFonts w:ascii="Times New Roman" w:hAnsi="Times New Roman" w:cs="Times New Roman"/>
          <w:sz w:val="22"/>
          <w:szCs w:val="22"/>
        </w:rPr>
        <w:t>/</w:t>
      </w:r>
      <w:r w:rsidR="006720FE" w:rsidRPr="006720FE">
        <w:rPr>
          <w:rFonts w:ascii="Times New Roman" w:hAnsi="Times New Roman" w:cs="Times New Roman"/>
          <w:sz w:val="22"/>
          <w:szCs w:val="22"/>
        </w:rPr>
        <w:t>AM</w:t>
      </w:r>
      <w:r w:rsidRPr="006720FE">
        <w:rPr>
          <w:rFonts w:ascii="Times New Roman" w:hAnsi="Times New Roman" w:cs="Times New Roman"/>
          <w:sz w:val="22"/>
          <w:szCs w:val="22"/>
        </w:rPr>
        <w:t xml:space="preserve"> e CPF nº. </w:t>
      </w:r>
      <w:r w:rsidR="006720FE" w:rsidRPr="006720FE">
        <w:rPr>
          <w:rFonts w:ascii="Times New Roman" w:hAnsi="Times New Roman" w:cs="Times New Roman"/>
          <w:sz w:val="22"/>
          <w:szCs w:val="22"/>
        </w:rPr>
        <w:t>019.723.922-63</w:t>
      </w:r>
      <w:r w:rsidRPr="006720FE">
        <w:rPr>
          <w:rFonts w:ascii="Times New Roman" w:hAnsi="Times New Roman" w:cs="Times New Roman"/>
          <w:sz w:val="22"/>
          <w:szCs w:val="22"/>
        </w:rPr>
        <w:t xml:space="preserve">, residente e </w:t>
      </w:r>
      <w:r w:rsidR="006720FE" w:rsidRPr="006720FE">
        <w:rPr>
          <w:rFonts w:ascii="Times New Roman" w:hAnsi="Times New Roman" w:cs="Times New Roman"/>
          <w:sz w:val="22"/>
          <w:szCs w:val="22"/>
        </w:rPr>
        <w:t>domiciliado</w:t>
      </w:r>
      <w:r w:rsidR="00F14FA9" w:rsidRPr="006720FE">
        <w:rPr>
          <w:rFonts w:ascii="Times New Roman" w:hAnsi="Times New Roman" w:cs="Times New Roman"/>
          <w:sz w:val="22"/>
          <w:szCs w:val="22"/>
        </w:rPr>
        <w:t xml:space="preserve"> </w:t>
      </w:r>
      <w:r w:rsidRPr="006720FE">
        <w:rPr>
          <w:rFonts w:ascii="Times New Roman" w:hAnsi="Times New Roman" w:cs="Times New Roman"/>
          <w:sz w:val="22"/>
          <w:szCs w:val="22"/>
        </w:rPr>
        <w:t xml:space="preserve">à </w:t>
      </w:r>
      <w:r w:rsidR="006720FE" w:rsidRPr="006720FE">
        <w:rPr>
          <w:rFonts w:ascii="Times New Roman" w:hAnsi="Times New Roman" w:cs="Times New Roman"/>
          <w:sz w:val="22"/>
          <w:szCs w:val="22"/>
        </w:rPr>
        <w:t>Travessa José Pereira Rocha</w:t>
      </w:r>
      <w:r w:rsidR="00F14FA9" w:rsidRPr="006720FE">
        <w:rPr>
          <w:rFonts w:ascii="Times New Roman" w:hAnsi="Times New Roman" w:cs="Times New Roman"/>
          <w:sz w:val="22"/>
          <w:szCs w:val="22"/>
        </w:rPr>
        <w:t xml:space="preserve">, </w:t>
      </w:r>
      <w:r w:rsidR="006720FE" w:rsidRPr="006720FE">
        <w:rPr>
          <w:rFonts w:ascii="Times New Roman" w:hAnsi="Times New Roman" w:cs="Times New Roman"/>
          <w:sz w:val="22"/>
          <w:szCs w:val="22"/>
        </w:rPr>
        <w:t xml:space="preserve">nº. 11, </w:t>
      </w:r>
      <w:r w:rsidR="00C91947" w:rsidRPr="006720FE">
        <w:rPr>
          <w:rFonts w:ascii="Times New Roman" w:hAnsi="Times New Roman" w:cs="Times New Roman"/>
          <w:sz w:val="22"/>
          <w:szCs w:val="22"/>
        </w:rPr>
        <w:t>Bairro</w:t>
      </w:r>
      <w:r w:rsidR="00F14FA9" w:rsidRPr="006720FE">
        <w:rPr>
          <w:rFonts w:ascii="Times New Roman" w:hAnsi="Times New Roman" w:cs="Times New Roman"/>
          <w:sz w:val="22"/>
          <w:szCs w:val="22"/>
        </w:rPr>
        <w:t xml:space="preserve"> São</w:t>
      </w:r>
      <w:r w:rsidR="006720FE" w:rsidRPr="006720FE">
        <w:rPr>
          <w:rFonts w:ascii="Times New Roman" w:hAnsi="Times New Roman" w:cs="Times New Roman"/>
          <w:sz w:val="22"/>
          <w:szCs w:val="22"/>
        </w:rPr>
        <w:t xml:space="preserve"> Francisco</w:t>
      </w:r>
      <w:r w:rsidR="00C91947" w:rsidRPr="006720FE">
        <w:rPr>
          <w:rFonts w:ascii="Times New Roman" w:hAnsi="Times New Roman" w:cs="Times New Roman"/>
          <w:sz w:val="22"/>
          <w:szCs w:val="22"/>
        </w:rPr>
        <w:t xml:space="preserve">, </w:t>
      </w:r>
      <w:r w:rsidR="006D66CE" w:rsidRPr="006720FE">
        <w:rPr>
          <w:rFonts w:ascii="Times New Roman" w:hAnsi="Times New Roman" w:cs="Times New Roman"/>
          <w:sz w:val="22"/>
          <w:szCs w:val="22"/>
        </w:rPr>
        <w:t xml:space="preserve">CEP </w:t>
      </w:r>
      <w:r w:rsidR="006720FE" w:rsidRPr="006720FE">
        <w:rPr>
          <w:rFonts w:ascii="Times New Roman" w:hAnsi="Times New Roman" w:cs="Times New Roman"/>
          <w:sz w:val="22"/>
          <w:szCs w:val="22"/>
        </w:rPr>
        <w:t>68.195-000</w:t>
      </w:r>
      <w:r w:rsidR="006D66CE" w:rsidRPr="006720FE">
        <w:rPr>
          <w:rFonts w:ascii="Times New Roman" w:hAnsi="Times New Roman" w:cs="Times New Roman"/>
          <w:sz w:val="22"/>
          <w:szCs w:val="22"/>
        </w:rPr>
        <w:t xml:space="preserve">, </w:t>
      </w:r>
      <w:r w:rsidR="00F14FA9" w:rsidRPr="006720FE">
        <w:rPr>
          <w:rFonts w:ascii="Times New Roman" w:hAnsi="Times New Roman" w:cs="Times New Roman"/>
          <w:sz w:val="22"/>
          <w:szCs w:val="22"/>
        </w:rPr>
        <w:t>Jacareacanga/</w:t>
      </w:r>
      <w:r w:rsidR="006D66CE" w:rsidRPr="006720FE">
        <w:rPr>
          <w:rFonts w:ascii="Times New Roman" w:hAnsi="Times New Roman" w:cs="Times New Roman"/>
          <w:sz w:val="22"/>
          <w:szCs w:val="22"/>
        </w:rPr>
        <w:t>PA,</w:t>
      </w:r>
      <w:r w:rsidRPr="006720FE">
        <w:rPr>
          <w:rFonts w:ascii="Times New Roman" w:hAnsi="Times New Roman" w:cs="Times New Roman"/>
          <w:sz w:val="22"/>
          <w:szCs w:val="22"/>
        </w:rPr>
        <w:t xml:space="preserve"> neste ato denominada </w:t>
      </w:r>
      <w:r w:rsidR="004A67B4">
        <w:rPr>
          <w:rFonts w:ascii="Times New Roman" w:hAnsi="Times New Roman" w:cs="Times New Roman"/>
          <w:b/>
          <w:sz w:val="22"/>
          <w:szCs w:val="22"/>
        </w:rPr>
        <w:t>CONTRATADO</w:t>
      </w:r>
      <w:r w:rsidRPr="006720FE">
        <w:rPr>
          <w:rFonts w:ascii="Times New Roman" w:hAnsi="Times New Roman" w:cs="Times New Roman"/>
          <w:sz w:val="22"/>
          <w:szCs w:val="22"/>
        </w:rPr>
        <w:t>, nos termos da Lei nº 8.666/93</w:t>
      </w:r>
      <w:r w:rsidR="00950228" w:rsidRPr="006720FE">
        <w:rPr>
          <w:rFonts w:ascii="Times New Roman" w:hAnsi="Times New Roman" w:cs="Times New Roman"/>
          <w:sz w:val="22"/>
          <w:szCs w:val="22"/>
        </w:rPr>
        <w:t>,</w:t>
      </w:r>
      <w:r w:rsidRPr="006720FE">
        <w:rPr>
          <w:rFonts w:ascii="Times New Roman" w:hAnsi="Times New Roman" w:cs="Times New Roman"/>
          <w:sz w:val="22"/>
          <w:szCs w:val="22"/>
        </w:rPr>
        <w:t xml:space="preserve"> </w:t>
      </w:r>
      <w:r w:rsidR="00950228" w:rsidRPr="006720FE">
        <w:rPr>
          <w:rFonts w:ascii="Times New Roman" w:eastAsia="Calibri" w:hAnsi="Times New Roman" w:cs="Times New Roman"/>
          <w:b/>
          <w:bCs/>
          <w:sz w:val="22"/>
          <w:szCs w:val="22"/>
        </w:rPr>
        <w:t>Chamamento Público para Contratação Temporária nº. 003/2020</w:t>
      </w:r>
      <w:r w:rsidR="00C91947" w:rsidRPr="006720FE">
        <w:rPr>
          <w:rFonts w:ascii="Times New Roman" w:eastAsia="Calibri" w:hAnsi="Times New Roman" w:cs="Times New Roman"/>
          <w:b/>
          <w:bCs/>
          <w:sz w:val="22"/>
          <w:szCs w:val="22"/>
        </w:rPr>
        <w:t xml:space="preserve"> – FMS/JACAREACANGA</w:t>
      </w:r>
      <w:r w:rsidR="00950228" w:rsidRPr="006720FE">
        <w:rPr>
          <w:rFonts w:ascii="Times New Roman" w:eastAsia="Calibri" w:hAnsi="Times New Roman" w:cs="Times New Roman"/>
          <w:b/>
          <w:bCs/>
          <w:sz w:val="22"/>
          <w:szCs w:val="22"/>
        </w:rPr>
        <w:t xml:space="preserve"> e Inexigibilidade de Licitação n. 023/2020</w:t>
      </w:r>
      <w:r w:rsidRPr="006720FE">
        <w:rPr>
          <w:rFonts w:ascii="Times New Roman" w:hAnsi="Times New Roman" w:cs="Times New Roman"/>
          <w:sz w:val="22"/>
          <w:szCs w:val="22"/>
        </w:rPr>
        <w:t>, de acordo com as cláusulas e condições a seguir fixadas:</w:t>
      </w:r>
    </w:p>
    <w:p w:rsidR="00C91947" w:rsidRPr="00C91947" w:rsidRDefault="00C91947" w:rsidP="00C91947">
      <w:pPr>
        <w:jc w:val="both"/>
        <w:rPr>
          <w:rFonts w:ascii="Times New Roman" w:hAnsi="Times New Roman" w:cs="Times New Roman"/>
          <w:sz w:val="22"/>
          <w:szCs w:val="22"/>
        </w:rPr>
      </w:pPr>
    </w:p>
    <w:p w:rsidR="00C91947" w:rsidRPr="00C91947" w:rsidRDefault="00423A62" w:rsidP="00C91947">
      <w:pPr>
        <w:pStyle w:val="Nivel01Titulo"/>
        <w:numPr>
          <w:ilvl w:val="0"/>
          <w:numId w:val="0"/>
        </w:numPr>
        <w:spacing w:before="0"/>
        <w:ind w:left="360" w:hanging="360"/>
        <w:rPr>
          <w:rFonts w:ascii="Times New Roman" w:hAnsi="Times New Roman"/>
          <w:color w:val="auto"/>
          <w:sz w:val="22"/>
          <w:szCs w:val="22"/>
        </w:rPr>
      </w:pPr>
      <w:r w:rsidRPr="00C91947">
        <w:rPr>
          <w:rFonts w:ascii="Times New Roman" w:hAnsi="Times New Roman"/>
          <w:color w:val="auto"/>
          <w:sz w:val="22"/>
          <w:szCs w:val="22"/>
        </w:rPr>
        <w:t>CLÁUSULA PRIMEIRA – OBJETO</w:t>
      </w:r>
    </w:p>
    <w:p w:rsidR="00C91947" w:rsidRDefault="00C91947" w:rsidP="00C91947">
      <w:pPr>
        <w:pStyle w:val="Nivel01Titulo"/>
        <w:numPr>
          <w:ilvl w:val="0"/>
          <w:numId w:val="0"/>
        </w:numPr>
        <w:spacing w:before="0"/>
        <w:rPr>
          <w:rFonts w:ascii="Times New Roman" w:hAnsi="Times New Roman"/>
          <w:color w:val="auto"/>
          <w:sz w:val="22"/>
          <w:szCs w:val="22"/>
        </w:rPr>
      </w:pPr>
    </w:p>
    <w:p w:rsidR="00C91947" w:rsidRPr="006720FE" w:rsidRDefault="00C91947" w:rsidP="00C91947">
      <w:pPr>
        <w:pStyle w:val="Nivel01Titulo"/>
        <w:numPr>
          <w:ilvl w:val="0"/>
          <w:numId w:val="0"/>
        </w:numPr>
        <w:spacing w:before="0"/>
        <w:rPr>
          <w:rFonts w:ascii="Times New Roman" w:hAnsi="Times New Roman"/>
          <w:b w:val="0"/>
          <w:color w:val="auto"/>
          <w:sz w:val="22"/>
          <w:szCs w:val="22"/>
        </w:rPr>
      </w:pPr>
      <w:r w:rsidRPr="006720FE">
        <w:rPr>
          <w:rFonts w:ascii="Times New Roman" w:hAnsi="Times New Roman"/>
          <w:color w:val="auto"/>
          <w:sz w:val="22"/>
          <w:szCs w:val="22"/>
        </w:rPr>
        <w:t>1.1.</w:t>
      </w:r>
      <w:r w:rsidRPr="006720FE">
        <w:rPr>
          <w:rFonts w:ascii="Times New Roman" w:hAnsi="Times New Roman"/>
          <w:b w:val="0"/>
          <w:color w:val="auto"/>
          <w:sz w:val="22"/>
          <w:szCs w:val="22"/>
        </w:rPr>
        <w:t xml:space="preserve"> </w:t>
      </w:r>
      <w:r w:rsidR="00423A62" w:rsidRPr="006720FE">
        <w:rPr>
          <w:rFonts w:ascii="Times New Roman" w:hAnsi="Times New Roman"/>
          <w:b w:val="0"/>
          <w:color w:val="auto"/>
          <w:sz w:val="22"/>
          <w:szCs w:val="22"/>
        </w:rPr>
        <w:t xml:space="preserve">O objeto do presente </w:t>
      </w:r>
      <w:r w:rsidR="009E638B" w:rsidRPr="006720FE">
        <w:rPr>
          <w:rFonts w:ascii="Times New Roman" w:hAnsi="Times New Roman"/>
          <w:b w:val="0"/>
          <w:color w:val="auto"/>
          <w:sz w:val="22"/>
          <w:szCs w:val="22"/>
        </w:rPr>
        <w:t>Termo de Contrato</w:t>
      </w:r>
      <w:r w:rsidR="00423A62" w:rsidRPr="006720FE">
        <w:rPr>
          <w:rFonts w:ascii="Times New Roman" w:hAnsi="Times New Roman"/>
          <w:b w:val="0"/>
          <w:color w:val="auto"/>
          <w:sz w:val="22"/>
          <w:szCs w:val="22"/>
        </w:rPr>
        <w:t xml:space="preserve"> é a </w:t>
      </w:r>
      <w:r w:rsidRPr="006720FE">
        <w:rPr>
          <w:rFonts w:ascii="Times New Roman" w:eastAsia="Calibri" w:hAnsi="Times New Roman"/>
          <w:b w:val="0"/>
          <w:color w:val="auto"/>
          <w:sz w:val="22"/>
          <w:szCs w:val="22"/>
        </w:rPr>
        <w:t xml:space="preserve">Contratação Temporária para as funções de </w:t>
      </w:r>
      <w:r w:rsidR="006720FE" w:rsidRPr="006720FE">
        <w:rPr>
          <w:rFonts w:ascii="Times New Roman" w:eastAsia="Calibri" w:hAnsi="Times New Roman"/>
          <w:b w:val="0"/>
          <w:color w:val="auto"/>
          <w:sz w:val="22"/>
          <w:szCs w:val="22"/>
        </w:rPr>
        <w:t>Auxiliar de Serviços Gerais</w:t>
      </w:r>
      <w:r w:rsidRPr="006720FE">
        <w:rPr>
          <w:rFonts w:ascii="Times New Roman" w:eastAsia="Calibri" w:hAnsi="Times New Roman"/>
          <w:b w:val="0"/>
          <w:color w:val="auto"/>
          <w:sz w:val="22"/>
          <w:szCs w:val="22"/>
        </w:rPr>
        <w:t>, visando atender as necessidades desta Secretaria em combate ao Coronavírus - COVID 19</w:t>
      </w:r>
      <w:r w:rsidR="00423A62" w:rsidRPr="006720FE">
        <w:rPr>
          <w:rFonts w:ascii="Times New Roman" w:hAnsi="Times New Roman"/>
          <w:b w:val="0"/>
          <w:color w:val="auto"/>
          <w:sz w:val="22"/>
          <w:szCs w:val="22"/>
        </w:rPr>
        <w:t>.</w:t>
      </w:r>
    </w:p>
    <w:p w:rsidR="00C91947" w:rsidRPr="00F14FA9" w:rsidRDefault="00C91947" w:rsidP="00C91947">
      <w:pPr>
        <w:pStyle w:val="Nivel01Titulo"/>
        <w:numPr>
          <w:ilvl w:val="0"/>
          <w:numId w:val="0"/>
        </w:numPr>
        <w:spacing w:before="0"/>
        <w:rPr>
          <w:rFonts w:cs="Arial"/>
          <w:color w:val="auto"/>
        </w:rPr>
      </w:pPr>
    </w:p>
    <w:p w:rsidR="006D66CE" w:rsidRPr="006D66CE" w:rsidRDefault="00423A62" w:rsidP="006D66CE">
      <w:pPr>
        <w:pStyle w:val="Nivel01Titulo"/>
        <w:numPr>
          <w:ilvl w:val="0"/>
          <w:numId w:val="0"/>
        </w:numPr>
        <w:spacing w:before="0"/>
        <w:rPr>
          <w:rFonts w:ascii="Times New Roman" w:hAnsi="Times New Roman"/>
          <w:color w:val="auto"/>
          <w:sz w:val="22"/>
          <w:szCs w:val="22"/>
        </w:rPr>
      </w:pPr>
      <w:r w:rsidRPr="006D66CE">
        <w:rPr>
          <w:rFonts w:ascii="Times New Roman" w:hAnsi="Times New Roman"/>
          <w:color w:val="auto"/>
          <w:sz w:val="22"/>
          <w:szCs w:val="22"/>
        </w:rPr>
        <w:t>CLÁUSULA SEGUNDA – VIGÊNCIA</w:t>
      </w:r>
    </w:p>
    <w:p w:rsidR="006D66CE" w:rsidRPr="006D66CE" w:rsidRDefault="006D66CE" w:rsidP="006D66CE">
      <w:pPr>
        <w:pStyle w:val="Nivel01Titulo"/>
        <w:numPr>
          <w:ilvl w:val="0"/>
          <w:numId w:val="0"/>
        </w:numPr>
        <w:spacing w:before="0"/>
        <w:rPr>
          <w:rFonts w:ascii="Times New Roman" w:hAnsi="Times New Roman"/>
          <w:color w:val="auto"/>
          <w:sz w:val="22"/>
          <w:szCs w:val="22"/>
        </w:rPr>
      </w:pPr>
    </w:p>
    <w:p w:rsidR="00423A62" w:rsidRPr="006D66CE" w:rsidRDefault="006D66CE" w:rsidP="006D66CE">
      <w:pPr>
        <w:pStyle w:val="Nivel01Titulo"/>
        <w:numPr>
          <w:ilvl w:val="0"/>
          <w:numId w:val="0"/>
        </w:numPr>
        <w:spacing w:before="0"/>
        <w:rPr>
          <w:rFonts w:ascii="Times New Roman" w:hAnsi="Times New Roman"/>
          <w:b w:val="0"/>
          <w:color w:val="auto"/>
          <w:sz w:val="22"/>
          <w:szCs w:val="22"/>
        </w:rPr>
      </w:pPr>
      <w:r w:rsidRPr="006D66CE">
        <w:rPr>
          <w:rFonts w:ascii="Times New Roman" w:hAnsi="Times New Roman"/>
          <w:color w:val="auto"/>
          <w:sz w:val="22"/>
          <w:szCs w:val="22"/>
        </w:rPr>
        <w:t>2.1.</w:t>
      </w:r>
      <w:r w:rsidRPr="006D66CE">
        <w:rPr>
          <w:rFonts w:ascii="Times New Roman" w:hAnsi="Times New Roman"/>
          <w:b w:val="0"/>
          <w:color w:val="auto"/>
          <w:sz w:val="22"/>
          <w:szCs w:val="22"/>
        </w:rPr>
        <w:t xml:space="preserve"> </w:t>
      </w:r>
      <w:r w:rsidR="00F80327" w:rsidRPr="006D66CE">
        <w:rPr>
          <w:rFonts w:ascii="Times New Roman" w:hAnsi="Times New Roman"/>
          <w:b w:val="0"/>
          <w:iCs/>
          <w:color w:val="auto"/>
          <w:sz w:val="22"/>
          <w:szCs w:val="22"/>
        </w:rPr>
        <w:t>O prazo de vigência deste Termo de Contrato é de</w:t>
      </w:r>
      <w:r w:rsidRPr="006D66CE">
        <w:rPr>
          <w:rFonts w:ascii="Times New Roman" w:hAnsi="Times New Roman"/>
          <w:b w:val="0"/>
          <w:iCs/>
          <w:color w:val="auto"/>
          <w:sz w:val="22"/>
          <w:szCs w:val="22"/>
        </w:rPr>
        <w:t xml:space="preserve"> 6 (seis) meses</w:t>
      </w:r>
      <w:r w:rsidR="00F80327" w:rsidRPr="006D66CE">
        <w:rPr>
          <w:rFonts w:ascii="Times New Roman" w:hAnsi="Times New Roman"/>
          <w:b w:val="0"/>
          <w:iCs/>
          <w:color w:val="auto"/>
          <w:sz w:val="22"/>
          <w:szCs w:val="22"/>
        </w:rPr>
        <w:t xml:space="preserve">, com início na data de </w:t>
      </w:r>
      <w:r w:rsidR="006720FE">
        <w:rPr>
          <w:rFonts w:ascii="Times New Roman" w:hAnsi="Times New Roman"/>
          <w:b w:val="0"/>
          <w:iCs/>
          <w:color w:val="auto"/>
          <w:sz w:val="22"/>
          <w:szCs w:val="22"/>
        </w:rPr>
        <w:t>15</w:t>
      </w:r>
      <w:r w:rsidRPr="006D66CE">
        <w:rPr>
          <w:rFonts w:ascii="Times New Roman" w:hAnsi="Times New Roman"/>
          <w:b w:val="0"/>
          <w:iCs/>
          <w:color w:val="auto"/>
          <w:sz w:val="22"/>
          <w:szCs w:val="22"/>
        </w:rPr>
        <w:t>/06/2020</w:t>
      </w:r>
      <w:r w:rsidR="00F80327" w:rsidRPr="006D66CE">
        <w:rPr>
          <w:rFonts w:ascii="Times New Roman" w:hAnsi="Times New Roman"/>
          <w:b w:val="0"/>
          <w:iCs/>
          <w:color w:val="auto"/>
          <w:sz w:val="22"/>
          <w:szCs w:val="22"/>
        </w:rPr>
        <w:t xml:space="preserve"> e encerramento em </w:t>
      </w:r>
      <w:r w:rsidR="006720FE">
        <w:rPr>
          <w:rFonts w:ascii="Times New Roman" w:hAnsi="Times New Roman"/>
          <w:b w:val="0"/>
          <w:iCs/>
          <w:color w:val="auto"/>
          <w:sz w:val="22"/>
          <w:szCs w:val="22"/>
        </w:rPr>
        <w:t>12</w:t>
      </w:r>
      <w:r w:rsidR="00F80327" w:rsidRPr="006D66CE">
        <w:rPr>
          <w:rFonts w:ascii="Times New Roman" w:hAnsi="Times New Roman"/>
          <w:b w:val="0"/>
          <w:iCs/>
          <w:color w:val="auto"/>
          <w:sz w:val="22"/>
          <w:szCs w:val="22"/>
        </w:rPr>
        <w:t>/</w:t>
      </w:r>
      <w:r w:rsidRPr="006D66CE">
        <w:rPr>
          <w:rFonts w:ascii="Times New Roman" w:hAnsi="Times New Roman"/>
          <w:b w:val="0"/>
          <w:iCs/>
          <w:color w:val="auto"/>
          <w:sz w:val="22"/>
          <w:szCs w:val="22"/>
        </w:rPr>
        <w:t>12</w:t>
      </w:r>
      <w:r w:rsidR="00F80327" w:rsidRPr="006D66CE">
        <w:rPr>
          <w:rFonts w:ascii="Times New Roman" w:hAnsi="Times New Roman"/>
          <w:b w:val="0"/>
          <w:iCs/>
          <w:color w:val="auto"/>
          <w:sz w:val="22"/>
          <w:szCs w:val="22"/>
        </w:rPr>
        <w:t>/</w:t>
      </w:r>
      <w:r w:rsidRPr="006D66CE">
        <w:rPr>
          <w:rFonts w:ascii="Times New Roman" w:hAnsi="Times New Roman"/>
          <w:b w:val="0"/>
          <w:iCs/>
          <w:color w:val="auto"/>
          <w:sz w:val="22"/>
          <w:szCs w:val="22"/>
        </w:rPr>
        <w:t>2020</w:t>
      </w:r>
      <w:r w:rsidR="00F80327" w:rsidRPr="006D66CE">
        <w:rPr>
          <w:rFonts w:ascii="Times New Roman" w:hAnsi="Times New Roman"/>
          <w:b w:val="0"/>
          <w:iCs/>
          <w:color w:val="auto"/>
          <w:sz w:val="22"/>
          <w:szCs w:val="22"/>
        </w:rPr>
        <w:t xml:space="preserve">, </w:t>
      </w:r>
      <w:r w:rsidR="009E638B" w:rsidRPr="006D66CE">
        <w:rPr>
          <w:rFonts w:ascii="Times New Roman" w:hAnsi="Times New Roman"/>
          <w:b w:val="0"/>
          <w:iCs/>
          <w:color w:val="auto"/>
          <w:sz w:val="22"/>
          <w:szCs w:val="22"/>
        </w:rPr>
        <w:t xml:space="preserve">prorrogável por períodos sucessivos, enquanto perdurar a necessidade de enfrentamento dos efeitos da situação de emergência de saúde pública de importância </w:t>
      </w:r>
      <w:r w:rsidR="00147F99" w:rsidRPr="006D66CE">
        <w:rPr>
          <w:rFonts w:ascii="Times New Roman" w:hAnsi="Times New Roman"/>
          <w:b w:val="0"/>
          <w:iCs/>
          <w:color w:val="auto"/>
          <w:sz w:val="22"/>
          <w:szCs w:val="22"/>
        </w:rPr>
        <w:t xml:space="preserve">internacional, </w:t>
      </w:r>
      <w:r w:rsidR="009E638B" w:rsidRPr="006D66CE">
        <w:rPr>
          <w:rFonts w:ascii="Times New Roman" w:hAnsi="Times New Roman"/>
          <w:b w:val="0"/>
          <w:iCs/>
          <w:color w:val="auto"/>
          <w:sz w:val="22"/>
          <w:szCs w:val="22"/>
        </w:rPr>
        <w:t xml:space="preserve">declarada por meio da Portaria </w:t>
      </w:r>
      <w:r w:rsidR="009E638B" w:rsidRPr="006D66CE">
        <w:rPr>
          <w:rFonts w:ascii="Times New Roman" w:hAnsi="Times New Roman"/>
          <w:b w:val="0"/>
          <w:color w:val="auto"/>
          <w:sz w:val="22"/>
          <w:szCs w:val="22"/>
        </w:rPr>
        <w:t>nº 188, de 3 de fevereiro de 2020, do Sr. Ministro de Estado da Saúde</w:t>
      </w:r>
      <w:r w:rsidR="009E638B" w:rsidRPr="006D66CE">
        <w:rPr>
          <w:rFonts w:ascii="Times New Roman" w:hAnsi="Times New Roman"/>
          <w:b w:val="0"/>
          <w:iCs/>
          <w:color w:val="auto"/>
          <w:sz w:val="22"/>
          <w:szCs w:val="22"/>
        </w:rPr>
        <w:t>.</w:t>
      </w:r>
    </w:p>
    <w:p w:rsidR="006D66CE" w:rsidRPr="006D66CE" w:rsidRDefault="006D66CE" w:rsidP="006D66CE">
      <w:pPr>
        <w:pStyle w:val="Nivel01Titulo"/>
        <w:numPr>
          <w:ilvl w:val="0"/>
          <w:numId w:val="0"/>
        </w:numPr>
        <w:spacing w:before="0"/>
        <w:ind w:left="360" w:hanging="360"/>
        <w:rPr>
          <w:rFonts w:ascii="Times New Roman" w:hAnsi="Times New Roman"/>
          <w:color w:val="auto"/>
          <w:sz w:val="22"/>
          <w:szCs w:val="22"/>
        </w:rPr>
      </w:pPr>
    </w:p>
    <w:p w:rsidR="006D66CE" w:rsidRPr="006D66CE" w:rsidRDefault="00423A62" w:rsidP="006D66CE">
      <w:pPr>
        <w:pStyle w:val="Nivel01Titulo"/>
        <w:numPr>
          <w:ilvl w:val="0"/>
          <w:numId w:val="0"/>
        </w:numPr>
        <w:spacing w:before="0"/>
        <w:ind w:left="360" w:hanging="360"/>
        <w:rPr>
          <w:rFonts w:ascii="Times New Roman" w:hAnsi="Times New Roman"/>
          <w:color w:val="auto"/>
          <w:sz w:val="22"/>
          <w:szCs w:val="22"/>
        </w:rPr>
      </w:pPr>
      <w:r w:rsidRPr="006D66CE">
        <w:rPr>
          <w:rFonts w:ascii="Times New Roman" w:hAnsi="Times New Roman"/>
          <w:color w:val="auto"/>
          <w:sz w:val="22"/>
          <w:szCs w:val="22"/>
        </w:rPr>
        <w:t>CLÁUSULA TERCEIRA – PREÇO</w:t>
      </w:r>
    </w:p>
    <w:p w:rsidR="006D66CE" w:rsidRPr="006D66CE" w:rsidRDefault="006D66CE" w:rsidP="006D66CE">
      <w:pPr>
        <w:pStyle w:val="Nivel01Titulo"/>
        <w:numPr>
          <w:ilvl w:val="0"/>
          <w:numId w:val="0"/>
        </w:numPr>
        <w:spacing w:before="0"/>
        <w:ind w:left="360" w:hanging="360"/>
        <w:rPr>
          <w:rFonts w:ascii="Times New Roman" w:hAnsi="Times New Roman"/>
          <w:color w:val="auto"/>
          <w:sz w:val="22"/>
          <w:szCs w:val="22"/>
        </w:rPr>
      </w:pPr>
    </w:p>
    <w:p w:rsidR="00950228" w:rsidRDefault="006D66CE" w:rsidP="00852BE0">
      <w:pPr>
        <w:pStyle w:val="Nivel01Titulo"/>
        <w:numPr>
          <w:ilvl w:val="0"/>
          <w:numId w:val="0"/>
        </w:numPr>
        <w:spacing w:before="0"/>
        <w:rPr>
          <w:rFonts w:ascii="Times New Roman" w:hAnsi="Times New Roman"/>
          <w:b w:val="0"/>
          <w:color w:val="auto"/>
          <w:sz w:val="22"/>
          <w:szCs w:val="22"/>
        </w:rPr>
      </w:pPr>
      <w:r w:rsidRPr="00F14FA9">
        <w:rPr>
          <w:rFonts w:ascii="Times New Roman" w:hAnsi="Times New Roman"/>
          <w:color w:val="auto"/>
          <w:sz w:val="22"/>
          <w:szCs w:val="22"/>
        </w:rPr>
        <w:t>3.1.</w:t>
      </w:r>
      <w:r w:rsidRPr="00F14FA9">
        <w:rPr>
          <w:rFonts w:ascii="Times New Roman" w:hAnsi="Times New Roman"/>
          <w:b w:val="0"/>
          <w:color w:val="auto"/>
          <w:sz w:val="22"/>
          <w:szCs w:val="22"/>
        </w:rPr>
        <w:t xml:space="preserve"> </w:t>
      </w:r>
      <w:r w:rsidR="00852BE0" w:rsidRPr="00F14FA9">
        <w:rPr>
          <w:rFonts w:ascii="Times New Roman" w:hAnsi="Times New Roman"/>
          <w:b w:val="0"/>
          <w:color w:val="auto"/>
          <w:sz w:val="22"/>
          <w:szCs w:val="22"/>
        </w:rPr>
        <w:t xml:space="preserve">O valor mensal da contratação é de </w:t>
      </w:r>
      <w:r w:rsidR="00852BE0" w:rsidRPr="00F14FA9">
        <w:rPr>
          <w:rFonts w:ascii="Times New Roman" w:hAnsi="Times New Roman"/>
          <w:color w:val="auto"/>
          <w:sz w:val="22"/>
          <w:szCs w:val="22"/>
        </w:rPr>
        <w:t xml:space="preserve">R$ </w:t>
      </w:r>
      <w:r w:rsidR="00852BE0">
        <w:rPr>
          <w:rFonts w:ascii="Times New Roman" w:eastAsia="Calibri" w:hAnsi="Times New Roman"/>
          <w:color w:val="auto"/>
          <w:sz w:val="22"/>
          <w:szCs w:val="22"/>
        </w:rPr>
        <w:t>1.045,00</w:t>
      </w:r>
      <w:r w:rsidR="00852BE0" w:rsidRPr="00F14FA9">
        <w:rPr>
          <w:rFonts w:ascii="Times New Roman" w:hAnsi="Times New Roman"/>
          <w:b w:val="0"/>
          <w:color w:val="auto"/>
          <w:sz w:val="22"/>
          <w:szCs w:val="22"/>
        </w:rPr>
        <w:t xml:space="preserve"> (</w:t>
      </w:r>
      <w:r w:rsidR="00852BE0">
        <w:rPr>
          <w:rFonts w:ascii="Times New Roman" w:hAnsi="Times New Roman"/>
          <w:b w:val="0"/>
          <w:color w:val="auto"/>
          <w:sz w:val="22"/>
          <w:szCs w:val="22"/>
        </w:rPr>
        <w:t>um mil e quarenta e cinco reais e noventa e sete centavos</w:t>
      </w:r>
      <w:r w:rsidR="00852BE0" w:rsidRPr="00F14FA9">
        <w:rPr>
          <w:rFonts w:ascii="Times New Roman" w:hAnsi="Times New Roman"/>
          <w:b w:val="0"/>
          <w:color w:val="auto"/>
          <w:sz w:val="22"/>
          <w:szCs w:val="22"/>
        </w:rPr>
        <w:t xml:space="preserve">), perfazendo o valor total de </w:t>
      </w:r>
      <w:r w:rsidR="00852BE0" w:rsidRPr="00F14FA9">
        <w:rPr>
          <w:rFonts w:ascii="Times New Roman" w:hAnsi="Times New Roman"/>
          <w:color w:val="auto"/>
          <w:sz w:val="22"/>
          <w:szCs w:val="22"/>
        </w:rPr>
        <w:t>R$</w:t>
      </w:r>
      <w:r w:rsidR="00852BE0" w:rsidRPr="00F14FA9">
        <w:rPr>
          <w:rFonts w:ascii="Times New Roman" w:hAnsi="Times New Roman"/>
          <w:b w:val="0"/>
          <w:color w:val="auto"/>
          <w:sz w:val="22"/>
          <w:szCs w:val="22"/>
        </w:rPr>
        <w:t xml:space="preserve"> </w:t>
      </w:r>
      <w:r w:rsidR="00852BE0">
        <w:rPr>
          <w:rFonts w:ascii="Times New Roman" w:hAnsi="Times New Roman"/>
          <w:color w:val="auto"/>
          <w:sz w:val="22"/>
          <w:szCs w:val="22"/>
        </w:rPr>
        <w:t>6.270,00</w:t>
      </w:r>
      <w:r w:rsidR="00852BE0" w:rsidRPr="00F14FA9">
        <w:rPr>
          <w:rFonts w:ascii="Times New Roman" w:hAnsi="Times New Roman"/>
          <w:b w:val="0"/>
          <w:color w:val="auto"/>
          <w:sz w:val="22"/>
          <w:szCs w:val="22"/>
        </w:rPr>
        <w:t xml:space="preserve"> (</w:t>
      </w:r>
      <w:r w:rsidR="00852BE0">
        <w:rPr>
          <w:rFonts w:ascii="Times New Roman" w:hAnsi="Times New Roman"/>
          <w:b w:val="0"/>
          <w:color w:val="auto"/>
          <w:sz w:val="22"/>
          <w:szCs w:val="22"/>
        </w:rPr>
        <w:t>seis mil duzentos e setenta</w:t>
      </w:r>
      <w:r w:rsidR="00F2662F">
        <w:rPr>
          <w:rFonts w:ascii="Times New Roman" w:hAnsi="Times New Roman"/>
          <w:b w:val="0"/>
          <w:color w:val="auto"/>
          <w:sz w:val="22"/>
          <w:szCs w:val="22"/>
        </w:rPr>
        <w:t xml:space="preserve"> reais</w:t>
      </w:r>
      <w:r w:rsidR="00852BE0" w:rsidRPr="00F14FA9">
        <w:rPr>
          <w:rFonts w:ascii="Times New Roman" w:hAnsi="Times New Roman"/>
          <w:b w:val="0"/>
          <w:color w:val="auto"/>
          <w:sz w:val="22"/>
          <w:szCs w:val="22"/>
        </w:rPr>
        <w:t>).</w:t>
      </w:r>
    </w:p>
    <w:p w:rsidR="00C45147" w:rsidRPr="00C45147" w:rsidRDefault="00C45147" w:rsidP="00C45147"/>
    <w:p w:rsidR="00423A62" w:rsidRPr="00950228" w:rsidRDefault="00950228" w:rsidP="00950228">
      <w:pPr>
        <w:jc w:val="both"/>
        <w:rPr>
          <w:rFonts w:ascii="Times New Roman" w:hAnsi="Times New Roman" w:cs="Times New Roman"/>
          <w:sz w:val="22"/>
          <w:szCs w:val="22"/>
        </w:rPr>
      </w:pPr>
      <w:r w:rsidRPr="00950228">
        <w:rPr>
          <w:rFonts w:ascii="Times New Roman" w:hAnsi="Times New Roman" w:cs="Times New Roman"/>
          <w:b/>
          <w:sz w:val="22"/>
          <w:szCs w:val="22"/>
        </w:rPr>
        <w:t>3.2.</w:t>
      </w:r>
      <w:r w:rsidRPr="00950228">
        <w:rPr>
          <w:rFonts w:ascii="Times New Roman" w:hAnsi="Times New Roman" w:cs="Times New Roman"/>
          <w:sz w:val="22"/>
          <w:szCs w:val="22"/>
        </w:rPr>
        <w:t xml:space="preserve"> </w:t>
      </w:r>
      <w:r w:rsidR="00423A62" w:rsidRPr="00950228">
        <w:rPr>
          <w:rFonts w:ascii="Times New Roman" w:hAnsi="Times New Roman" w:cs="Times New Roman"/>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423A62" w:rsidRDefault="00423A62" w:rsidP="006D66CE">
      <w:pPr>
        <w:rPr>
          <w:rFonts w:ascii="Times New Roman" w:hAnsi="Times New Roman" w:cs="Times New Roman"/>
          <w:sz w:val="22"/>
          <w:szCs w:val="22"/>
          <w:lang w:eastAsia="en-US"/>
        </w:rPr>
      </w:pPr>
    </w:p>
    <w:p w:rsidR="00950228" w:rsidRDefault="00950228" w:rsidP="006D66CE">
      <w:pPr>
        <w:rPr>
          <w:rFonts w:ascii="Times New Roman" w:hAnsi="Times New Roman" w:cs="Times New Roman"/>
          <w:sz w:val="22"/>
          <w:szCs w:val="22"/>
          <w:lang w:eastAsia="en-US"/>
        </w:rPr>
      </w:pPr>
    </w:p>
    <w:p w:rsidR="00950228" w:rsidRDefault="00950228" w:rsidP="006D66CE">
      <w:pPr>
        <w:rPr>
          <w:rFonts w:ascii="Times New Roman" w:hAnsi="Times New Roman" w:cs="Times New Roman"/>
          <w:sz w:val="22"/>
          <w:szCs w:val="22"/>
          <w:lang w:eastAsia="en-US"/>
        </w:rPr>
      </w:pPr>
    </w:p>
    <w:p w:rsidR="00423A62" w:rsidRPr="00972AC7" w:rsidRDefault="00423A62" w:rsidP="00950228">
      <w:pPr>
        <w:pStyle w:val="Nivel01Titulo"/>
        <w:numPr>
          <w:ilvl w:val="0"/>
          <w:numId w:val="0"/>
        </w:numPr>
        <w:spacing w:before="0"/>
        <w:ind w:left="360" w:hanging="360"/>
        <w:rPr>
          <w:rFonts w:ascii="Times New Roman" w:hAnsi="Times New Roman"/>
          <w:color w:val="auto"/>
          <w:sz w:val="22"/>
          <w:szCs w:val="22"/>
        </w:rPr>
      </w:pPr>
      <w:r w:rsidRPr="00972AC7">
        <w:rPr>
          <w:rFonts w:ascii="Times New Roman" w:hAnsi="Times New Roman"/>
          <w:color w:val="auto"/>
          <w:sz w:val="22"/>
          <w:szCs w:val="22"/>
        </w:rPr>
        <w:lastRenderedPageBreak/>
        <w:t>CLÁUSULA QUARTA – DOTAÇÃO ORÇAMENTÁRIA</w:t>
      </w:r>
    </w:p>
    <w:p w:rsidR="00950228" w:rsidRPr="00972AC7" w:rsidRDefault="00950228" w:rsidP="00950228">
      <w:pPr>
        <w:jc w:val="both"/>
        <w:rPr>
          <w:rFonts w:ascii="Times New Roman" w:hAnsi="Times New Roman" w:cs="Times New Roman"/>
          <w:b/>
          <w:sz w:val="22"/>
          <w:szCs w:val="22"/>
        </w:rPr>
      </w:pPr>
    </w:p>
    <w:p w:rsidR="00423A62" w:rsidRDefault="00950228" w:rsidP="00950228">
      <w:pPr>
        <w:jc w:val="both"/>
        <w:rPr>
          <w:rFonts w:ascii="Times New Roman" w:hAnsi="Times New Roman" w:cs="Times New Roman"/>
          <w:iCs/>
          <w:sz w:val="22"/>
          <w:szCs w:val="22"/>
        </w:rPr>
      </w:pPr>
      <w:r w:rsidRPr="008C6BC5">
        <w:rPr>
          <w:rFonts w:ascii="Times New Roman" w:hAnsi="Times New Roman" w:cs="Times New Roman"/>
          <w:b/>
          <w:sz w:val="22"/>
          <w:szCs w:val="22"/>
        </w:rPr>
        <w:t>4.1.</w:t>
      </w:r>
      <w:r w:rsidRPr="008C6BC5">
        <w:rPr>
          <w:rFonts w:ascii="Times New Roman" w:hAnsi="Times New Roman" w:cs="Times New Roman"/>
          <w:sz w:val="22"/>
          <w:szCs w:val="22"/>
        </w:rPr>
        <w:t xml:space="preserve"> </w:t>
      </w:r>
      <w:r w:rsidR="008C6BC5" w:rsidRPr="008C6BC5">
        <w:rPr>
          <w:rFonts w:ascii="Times New Roman" w:hAnsi="Times New Roman" w:cs="Times New Roman"/>
          <w:iCs/>
          <w:sz w:val="22"/>
          <w:szCs w:val="22"/>
        </w:rPr>
        <w:t>As despesas decorrentes deste contrato correrão a conta dos recursos consignados no Orçamento da</w:t>
      </w:r>
      <w:r w:rsidR="008C6BC5" w:rsidRPr="008C6BC5">
        <w:rPr>
          <w:rFonts w:ascii="Times New Roman" w:hAnsi="Times New Roman" w:cs="Times New Roman"/>
          <w:b/>
          <w:bCs/>
          <w:iCs/>
          <w:sz w:val="22"/>
          <w:szCs w:val="22"/>
        </w:rPr>
        <w:t xml:space="preserve"> Contratante </w:t>
      </w:r>
      <w:r w:rsidR="008C6BC5" w:rsidRPr="008C6BC5">
        <w:rPr>
          <w:rFonts w:ascii="Times New Roman" w:hAnsi="Times New Roman" w:cs="Times New Roman"/>
          <w:iCs/>
          <w:sz w:val="22"/>
          <w:szCs w:val="22"/>
        </w:rPr>
        <w:t>para o exercício de 2020, sob a seguinte classificação:</w:t>
      </w:r>
    </w:p>
    <w:p w:rsidR="008C6BC5" w:rsidRDefault="008C6BC5" w:rsidP="00950228">
      <w:pPr>
        <w:jc w:val="both"/>
        <w:rPr>
          <w:rFonts w:ascii="Times New Roman" w:hAnsi="Times New Roman" w:cs="Times New Roman"/>
          <w:iCs/>
          <w:sz w:val="22"/>
          <w:szCs w:val="22"/>
        </w:rPr>
      </w:pPr>
    </w:p>
    <w:tbl>
      <w:tblPr>
        <w:tblW w:w="84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6"/>
        <w:gridCol w:w="5244"/>
      </w:tblGrid>
      <w:tr w:rsidR="008C6BC5" w:rsidRPr="008C6BC5" w:rsidTr="008C6BC5">
        <w:tc>
          <w:tcPr>
            <w:tcW w:w="3186" w:type="dxa"/>
            <w:tcBorders>
              <w:top w:val="single" w:sz="4" w:space="0" w:color="auto"/>
              <w:left w:val="single" w:sz="4" w:space="0" w:color="auto"/>
              <w:bottom w:val="single" w:sz="4" w:space="0" w:color="auto"/>
              <w:right w:val="single" w:sz="4" w:space="0" w:color="auto"/>
            </w:tcBorders>
          </w:tcPr>
          <w:p w:rsidR="008C6BC5" w:rsidRPr="008C6BC5" w:rsidRDefault="008C6BC5" w:rsidP="00E23EAE">
            <w:pPr>
              <w:jc w:val="both"/>
              <w:rPr>
                <w:rFonts w:ascii="Times New Roman" w:hAnsi="Times New Roman" w:cs="Times New Roman"/>
                <w:b/>
                <w:snapToGrid w:val="0"/>
                <w:sz w:val="22"/>
                <w:szCs w:val="22"/>
              </w:rPr>
            </w:pPr>
            <w:r w:rsidRPr="008C6BC5">
              <w:rPr>
                <w:rFonts w:ascii="Times New Roman" w:hAnsi="Times New Roman" w:cs="Times New Roman"/>
                <w:b/>
                <w:snapToGrid w:val="0"/>
                <w:sz w:val="22"/>
                <w:szCs w:val="22"/>
              </w:rPr>
              <w:t>VALOR</w:t>
            </w:r>
            <w:r>
              <w:rPr>
                <w:rFonts w:ascii="Times New Roman" w:hAnsi="Times New Roman" w:cs="Times New Roman"/>
                <w:b/>
                <w:snapToGrid w:val="0"/>
                <w:sz w:val="22"/>
                <w:szCs w:val="22"/>
              </w:rPr>
              <w:t xml:space="preserve"> MENSAL/TOTAL</w:t>
            </w:r>
          </w:p>
        </w:tc>
        <w:tc>
          <w:tcPr>
            <w:tcW w:w="5244" w:type="dxa"/>
            <w:tcBorders>
              <w:top w:val="single" w:sz="4" w:space="0" w:color="auto"/>
              <w:left w:val="single" w:sz="4" w:space="0" w:color="auto"/>
              <w:bottom w:val="single" w:sz="4" w:space="0" w:color="auto"/>
              <w:right w:val="single" w:sz="4" w:space="0" w:color="auto"/>
            </w:tcBorders>
          </w:tcPr>
          <w:p w:rsidR="008C6BC5" w:rsidRPr="008C6BC5" w:rsidRDefault="009148E4" w:rsidP="006720FE">
            <w:pPr>
              <w:jc w:val="both"/>
              <w:rPr>
                <w:rFonts w:ascii="Times New Roman" w:hAnsi="Times New Roman" w:cs="Times New Roman"/>
                <w:sz w:val="22"/>
                <w:szCs w:val="22"/>
              </w:rPr>
            </w:pPr>
            <w:r>
              <w:rPr>
                <w:rFonts w:ascii="Times New Roman" w:hAnsi="Times New Roman" w:cs="Times New Roman"/>
                <w:sz w:val="22"/>
                <w:szCs w:val="22"/>
              </w:rPr>
              <w:t>R$ 1</w:t>
            </w:r>
            <w:r>
              <w:rPr>
                <w:rFonts w:ascii="Times New Roman" w:eastAsia="Calibri" w:hAnsi="Times New Roman"/>
                <w:sz w:val="22"/>
                <w:szCs w:val="22"/>
              </w:rPr>
              <w:t>.045,00</w:t>
            </w:r>
            <w:r>
              <w:rPr>
                <w:rFonts w:ascii="Times New Roman" w:hAnsi="Times New Roman" w:cs="Times New Roman"/>
                <w:sz w:val="22"/>
                <w:szCs w:val="22"/>
              </w:rPr>
              <w:t xml:space="preserve"> (mensal)</w:t>
            </w:r>
            <w:r w:rsidRPr="008C6BC5">
              <w:rPr>
                <w:rFonts w:ascii="Times New Roman" w:hAnsi="Times New Roman" w:cs="Times New Roman"/>
                <w:sz w:val="22"/>
                <w:szCs w:val="22"/>
              </w:rPr>
              <w:t xml:space="preserve"> </w:t>
            </w:r>
            <w:r>
              <w:rPr>
                <w:rFonts w:ascii="Times New Roman" w:hAnsi="Times New Roman" w:cs="Times New Roman"/>
                <w:sz w:val="22"/>
                <w:szCs w:val="22"/>
              </w:rPr>
              <w:t xml:space="preserve">/ R$ </w:t>
            </w:r>
            <w:r>
              <w:rPr>
                <w:rFonts w:ascii="Times New Roman" w:hAnsi="Times New Roman"/>
                <w:sz w:val="22"/>
                <w:szCs w:val="22"/>
              </w:rPr>
              <w:t>6.270,00</w:t>
            </w:r>
            <w:r w:rsidRPr="00F14FA9">
              <w:rPr>
                <w:rFonts w:ascii="Times New Roman" w:hAnsi="Times New Roman"/>
                <w:sz w:val="22"/>
                <w:szCs w:val="22"/>
              </w:rPr>
              <w:t xml:space="preserve"> </w:t>
            </w:r>
            <w:r>
              <w:rPr>
                <w:rFonts w:ascii="Times New Roman" w:hAnsi="Times New Roman" w:cs="Times New Roman"/>
                <w:sz w:val="22"/>
                <w:szCs w:val="22"/>
              </w:rPr>
              <w:t>(Total)</w:t>
            </w:r>
            <w:bookmarkStart w:id="0" w:name="_GoBack"/>
            <w:bookmarkEnd w:id="0"/>
          </w:p>
        </w:tc>
      </w:tr>
      <w:tr w:rsidR="008C6BC5" w:rsidRPr="008C6BC5" w:rsidTr="008C6BC5">
        <w:tc>
          <w:tcPr>
            <w:tcW w:w="3186" w:type="dxa"/>
            <w:tcBorders>
              <w:top w:val="single" w:sz="4" w:space="0" w:color="auto"/>
              <w:left w:val="single" w:sz="4" w:space="0" w:color="auto"/>
              <w:bottom w:val="single" w:sz="4" w:space="0" w:color="auto"/>
              <w:right w:val="single" w:sz="4" w:space="0" w:color="auto"/>
            </w:tcBorders>
          </w:tcPr>
          <w:p w:rsidR="008C6BC5" w:rsidRPr="008C6BC5" w:rsidRDefault="008C6BC5" w:rsidP="00E23EAE">
            <w:pPr>
              <w:jc w:val="both"/>
              <w:rPr>
                <w:rFonts w:ascii="Times New Roman" w:hAnsi="Times New Roman" w:cs="Times New Roman"/>
                <w:b/>
                <w:snapToGrid w:val="0"/>
                <w:sz w:val="22"/>
                <w:szCs w:val="22"/>
              </w:rPr>
            </w:pPr>
            <w:r w:rsidRPr="008C6BC5">
              <w:rPr>
                <w:rFonts w:ascii="Times New Roman" w:hAnsi="Times New Roman" w:cs="Times New Roman"/>
                <w:b/>
                <w:snapToGrid w:val="0"/>
                <w:sz w:val="22"/>
                <w:szCs w:val="22"/>
              </w:rPr>
              <w:t>UNIDADE ORÇAMENTÁRIA</w:t>
            </w:r>
          </w:p>
        </w:tc>
        <w:tc>
          <w:tcPr>
            <w:tcW w:w="5244" w:type="dxa"/>
            <w:tcBorders>
              <w:top w:val="single" w:sz="4" w:space="0" w:color="auto"/>
              <w:left w:val="single" w:sz="4" w:space="0" w:color="auto"/>
              <w:bottom w:val="single" w:sz="4" w:space="0" w:color="auto"/>
              <w:right w:val="single" w:sz="4" w:space="0" w:color="auto"/>
            </w:tcBorders>
          </w:tcPr>
          <w:p w:rsidR="008C6BC5" w:rsidRPr="008C6BC5" w:rsidRDefault="008C6BC5" w:rsidP="00E23EAE">
            <w:pPr>
              <w:jc w:val="both"/>
              <w:rPr>
                <w:rFonts w:ascii="Times New Roman" w:hAnsi="Times New Roman" w:cs="Times New Roman"/>
                <w:sz w:val="22"/>
                <w:szCs w:val="22"/>
              </w:rPr>
            </w:pPr>
            <w:r w:rsidRPr="008C6BC5">
              <w:rPr>
                <w:rFonts w:ascii="Times New Roman" w:hAnsi="Times New Roman" w:cs="Times New Roman"/>
                <w:sz w:val="22"/>
                <w:szCs w:val="22"/>
              </w:rPr>
              <w:t>2021–Secretaria Municipal de Saúde/FMS</w:t>
            </w:r>
          </w:p>
        </w:tc>
      </w:tr>
      <w:tr w:rsidR="008C6BC5" w:rsidRPr="008C6BC5" w:rsidTr="008C6BC5">
        <w:trPr>
          <w:trHeight w:val="56"/>
        </w:trPr>
        <w:tc>
          <w:tcPr>
            <w:tcW w:w="3186" w:type="dxa"/>
            <w:tcBorders>
              <w:top w:val="single" w:sz="4" w:space="0" w:color="auto"/>
              <w:left w:val="single" w:sz="4" w:space="0" w:color="auto"/>
              <w:bottom w:val="single" w:sz="4" w:space="0" w:color="auto"/>
              <w:right w:val="single" w:sz="4" w:space="0" w:color="auto"/>
            </w:tcBorders>
          </w:tcPr>
          <w:p w:rsidR="008C6BC5" w:rsidRPr="008C6BC5" w:rsidRDefault="008C6BC5" w:rsidP="00E23EAE">
            <w:pPr>
              <w:jc w:val="both"/>
              <w:rPr>
                <w:rFonts w:ascii="Times New Roman" w:hAnsi="Times New Roman" w:cs="Times New Roman"/>
                <w:b/>
                <w:snapToGrid w:val="0"/>
                <w:sz w:val="22"/>
                <w:szCs w:val="22"/>
              </w:rPr>
            </w:pPr>
            <w:r w:rsidRPr="008C6BC5">
              <w:rPr>
                <w:rFonts w:ascii="Times New Roman" w:hAnsi="Times New Roman" w:cs="Times New Roman"/>
                <w:b/>
                <w:snapToGrid w:val="0"/>
                <w:sz w:val="22"/>
                <w:szCs w:val="22"/>
              </w:rPr>
              <w:t>PROJETO ATIVIDADE</w:t>
            </w:r>
          </w:p>
        </w:tc>
        <w:tc>
          <w:tcPr>
            <w:tcW w:w="5244" w:type="dxa"/>
            <w:tcBorders>
              <w:top w:val="single" w:sz="4" w:space="0" w:color="auto"/>
              <w:left w:val="single" w:sz="4" w:space="0" w:color="auto"/>
              <w:bottom w:val="single" w:sz="4" w:space="0" w:color="auto"/>
              <w:right w:val="single" w:sz="4" w:space="0" w:color="auto"/>
            </w:tcBorders>
          </w:tcPr>
          <w:p w:rsidR="008C6BC5" w:rsidRPr="008C6BC5" w:rsidRDefault="008C6BC5" w:rsidP="00E23EAE">
            <w:pPr>
              <w:rPr>
                <w:rFonts w:ascii="Times New Roman" w:hAnsi="Times New Roman" w:cs="Times New Roman"/>
                <w:snapToGrid w:val="0"/>
                <w:sz w:val="22"/>
                <w:szCs w:val="22"/>
              </w:rPr>
            </w:pPr>
            <w:r w:rsidRPr="008C6BC5">
              <w:rPr>
                <w:rFonts w:ascii="Times New Roman" w:hAnsi="Times New Roman" w:cs="Times New Roman"/>
                <w:snapToGrid w:val="0"/>
                <w:color w:val="000000"/>
                <w:sz w:val="22"/>
                <w:szCs w:val="22"/>
                <w:lang w:eastAsia="en-US"/>
              </w:rPr>
              <w:t>10.122.1540.4.001 Covid -19 Custeio para Ações de enfrentamento</w:t>
            </w:r>
          </w:p>
        </w:tc>
      </w:tr>
      <w:tr w:rsidR="008C6BC5" w:rsidRPr="008C6BC5" w:rsidTr="008C6BC5">
        <w:trPr>
          <w:trHeight w:val="223"/>
        </w:trPr>
        <w:tc>
          <w:tcPr>
            <w:tcW w:w="3186" w:type="dxa"/>
            <w:tcBorders>
              <w:top w:val="single" w:sz="4" w:space="0" w:color="auto"/>
              <w:left w:val="single" w:sz="4" w:space="0" w:color="auto"/>
              <w:bottom w:val="single" w:sz="4" w:space="0" w:color="auto"/>
              <w:right w:val="single" w:sz="4" w:space="0" w:color="auto"/>
            </w:tcBorders>
          </w:tcPr>
          <w:p w:rsidR="008C6BC5" w:rsidRPr="008C6BC5" w:rsidRDefault="008C6BC5" w:rsidP="00E23EAE">
            <w:pPr>
              <w:jc w:val="both"/>
              <w:rPr>
                <w:rFonts w:ascii="Times New Roman" w:hAnsi="Times New Roman" w:cs="Times New Roman"/>
                <w:b/>
                <w:snapToGrid w:val="0"/>
                <w:sz w:val="22"/>
                <w:szCs w:val="22"/>
              </w:rPr>
            </w:pPr>
            <w:r w:rsidRPr="008C6BC5">
              <w:rPr>
                <w:rFonts w:ascii="Times New Roman" w:hAnsi="Times New Roman" w:cs="Times New Roman"/>
                <w:b/>
                <w:snapToGrid w:val="0"/>
                <w:sz w:val="22"/>
                <w:szCs w:val="22"/>
              </w:rPr>
              <w:t>FONTE DE RECURSO</w:t>
            </w:r>
          </w:p>
        </w:tc>
        <w:tc>
          <w:tcPr>
            <w:tcW w:w="5244" w:type="dxa"/>
            <w:tcBorders>
              <w:top w:val="single" w:sz="4" w:space="0" w:color="auto"/>
              <w:left w:val="single" w:sz="4" w:space="0" w:color="auto"/>
              <w:bottom w:val="single" w:sz="4" w:space="0" w:color="auto"/>
              <w:right w:val="single" w:sz="4" w:space="0" w:color="auto"/>
            </w:tcBorders>
          </w:tcPr>
          <w:p w:rsidR="008C6BC5" w:rsidRPr="008C6BC5" w:rsidRDefault="008C6BC5" w:rsidP="00E23EAE">
            <w:pPr>
              <w:jc w:val="both"/>
              <w:rPr>
                <w:rFonts w:ascii="Times New Roman" w:hAnsi="Times New Roman" w:cs="Times New Roman"/>
                <w:snapToGrid w:val="0"/>
                <w:sz w:val="22"/>
                <w:szCs w:val="22"/>
              </w:rPr>
            </w:pPr>
            <w:r w:rsidRPr="008C6BC5">
              <w:rPr>
                <w:rFonts w:ascii="Times New Roman" w:hAnsi="Times New Roman" w:cs="Times New Roman"/>
                <w:snapToGrid w:val="0"/>
                <w:color w:val="000000"/>
                <w:sz w:val="22"/>
                <w:szCs w:val="22"/>
                <w:lang w:eastAsia="en-US"/>
              </w:rPr>
              <w:t>12140000 Transferência SUS Bloco de Custeio</w:t>
            </w:r>
          </w:p>
        </w:tc>
      </w:tr>
      <w:tr w:rsidR="008C6BC5" w:rsidRPr="008C6BC5" w:rsidTr="008C6BC5">
        <w:trPr>
          <w:trHeight w:val="223"/>
        </w:trPr>
        <w:tc>
          <w:tcPr>
            <w:tcW w:w="3186" w:type="dxa"/>
            <w:tcBorders>
              <w:top w:val="single" w:sz="4" w:space="0" w:color="auto"/>
              <w:left w:val="single" w:sz="4" w:space="0" w:color="auto"/>
              <w:bottom w:val="single" w:sz="4" w:space="0" w:color="auto"/>
              <w:right w:val="single" w:sz="4" w:space="0" w:color="auto"/>
            </w:tcBorders>
          </w:tcPr>
          <w:p w:rsidR="008C6BC5" w:rsidRPr="008C6BC5" w:rsidRDefault="008C6BC5" w:rsidP="00E23EAE">
            <w:pPr>
              <w:jc w:val="both"/>
              <w:rPr>
                <w:rFonts w:ascii="Times New Roman" w:hAnsi="Times New Roman" w:cs="Times New Roman"/>
                <w:b/>
                <w:snapToGrid w:val="0"/>
                <w:sz w:val="22"/>
                <w:szCs w:val="22"/>
              </w:rPr>
            </w:pPr>
            <w:r w:rsidRPr="008C6BC5">
              <w:rPr>
                <w:rFonts w:ascii="Times New Roman" w:hAnsi="Times New Roman" w:cs="Times New Roman"/>
                <w:b/>
                <w:snapToGrid w:val="0"/>
                <w:sz w:val="22"/>
                <w:szCs w:val="22"/>
              </w:rPr>
              <w:t>ELEMENTO DE DESPESA</w:t>
            </w:r>
          </w:p>
        </w:tc>
        <w:tc>
          <w:tcPr>
            <w:tcW w:w="5244" w:type="dxa"/>
            <w:tcBorders>
              <w:top w:val="single" w:sz="4" w:space="0" w:color="auto"/>
              <w:left w:val="single" w:sz="4" w:space="0" w:color="auto"/>
              <w:bottom w:val="single" w:sz="4" w:space="0" w:color="auto"/>
              <w:right w:val="single" w:sz="4" w:space="0" w:color="auto"/>
            </w:tcBorders>
          </w:tcPr>
          <w:p w:rsidR="008C6BC5" w:rsidRPr="008C6BC5" w:rsidRDefault="008C6BC5" w:rsidP="00E23EAE">
            <w:pPr>
              <w:jc w:val="both"/>
              <w:rPr>
                <w:rFonts w:ascii="Times New Roman" w:hAnsi="Times New Roman" w:cs="Times New Roman"/>
                <w:snapToGrid w:val="0"/>
                <w:sz w:val="22"/>
                <w:szCs w:val="22"/>
              </w:rPr>
            </w:pPr>
            <w:r w:rsidRPr="008C6BC5">
              <w:rPr>
                <w:rFonts w:ascii="Times New Roman" w:hAnsi="Times New Roman" w:cs="Times New Roman"/>
                <w:snapToGrid w:val="0"/>
                <w:sz w:val="22"/>
                <w:szCs w:val="22"/>
              </w:rPr>
              <w:t>33.90.36.00</w:t>
            </w:r>
          </w:p>
        </w:tc>
      </w:tr>
    </w:tbl>
    <w:p w:rsidR="008C6BC5" w:rsidRPr="008C6BC5" w:rsidRDefault="008C6BC5" w:rsidP="00950228">
      <w:pPr>
        <w:jc w:val="both"/>
        <w:rPr>
          <w:rFonts w:ascii="Times New Roman" w:hAnsi="Times New Roman" w:cs="Times New Roman"/>
          <w:sz w:val="22"/>
          <w:szCs w:val="22"/>
        </w:rPr>
      </w:pPr>
    </w:p>
    <w:p w:rsidR="00423A62" w:rsidRPr="00972AC7" w:rsidRDefault="00423A62" w:rsidP="00950228">
      <w:pPr>
        <w:pStyle w:val="Nivel01Titulo"/>
        <w:numPr>
          <w:ilvl w:val="0"/>
          <w:numId w:val="0"/>
        </w:numPr>
        <w:spacing w:before="0"/>
        <w:rPr>
          <w:rFonts w:ascii="Times New Roman" w:hAnsi="Times New Roman"/>
          <w:color w:val="auto"/>
          <w:sz w:val="22"/>
          <w:szCs w:val="22"/>
        </w:rPr>
      </w:pPr>
      <w:r w:rsidRPr="00972AC7">
        <w:rPr>
          <w:rFonts w:ascii="Times New Roman" w:hAnsi="Times New Roman"/>
          <w:color w:val="auto"/>
          <w:sz w:val="22"/>
          <w:szCs w:val="22"/>
        </w:rPr>
        <w:t>CLÁUSULA QUINTA – PAGAMENTO</w:t>
      </w:r>
    </w:p>
    <w:p w:rsidR="00A17A97" w:rsidRPr="00972AC7" w:rsidRDefault="00A17A97" w:rsidP="00A17A97">
      <w:pPr>
        <w:jc w:val="both"/>
        <w:rPr>
          <w:rFonts w:ascii="Times New Roman" w:hAnsi="Times New Roman" w:cs="Times New Roman"/>
          <w:sz w:val="22"/>
          <w:szCs w:val="22"/>
        </w:rPr>
      </w:pPr>
    </w:p>
    <w:p w:rsidR="00972AC7" w:rsidRPr="00972AC7" w:rsidRDefault="00A17A97" w:rsidP="00972AC7">
      <w:pPr>
        <w:jc w:val="both"/>
        <w:rPr>
          <w:rFonts w:ascii="Times New Roman" w:hAnsi="Times New Roman" w:cs="Times New Roman"/>
          <w:spacing w:val="-3"/>
          <w:sz w:val="22"/>
          <w:szCs w:val="22"/>
        </w:rPr>
      </w:pPr>
      <w:r w:rsidRPr="00972AC7">
        <w:rPr>
          <w:rFonts w:ascii="Times New Roman" w:hAnsi="Times New Roman" w:cs="Times New Roman"/>
          <w:b/>
          <w:sz w:val="22"/>
          <w:szCs w:val="22"/>
        </w:rPr>
        <w:t>5.1.</w:t>
      </w:r>
      <w:r w:rsidRPr="00972AC7">
        <w:rPr>
          <w:rFonts w:ascii="Times New Roman" w:hAnsi="Times New Roman" w:cs="Times New Roman"/>
          <w:sz w:val="22"/>
          <w:szCs w:val="22"/>
        </w:rPr>
        <w:t xml:space="preserve"> </w:t>
      </w:r>
      <w:r w:rsidR="00972AC7" w:rsidRPr="00972AC7">
        <w:rPr>
          <w:rFonts w:ascii="Times New Roman" w:hAnsi="Times New Roman" w:cs="Times New Roman"/>
          <w:spacing w:val="-3"/>
          <w:sz w:val="22"/>
          <w:szCs w:val="22"/>
        </w:rPr>
        <w:t>O pagamento será efetuado em até 05 (cinco) dias úteis do mês subseqüente a efetiva prestação do serviço.</w:t>
      </w:r>
    </w:p>
    <w:p w:rsidR="00972AC7" w:rsidRPr="00972AC7" w:rsidRDefault="00972AC7" w:rsidP="00972AC7">
      <w:pPr>
        <w:jc w:val="both"/>
        <w:rPr>
          <w:rFonts w:ascii="Times New Roman" w:hAnsi="Times New Roman" w:cs="Times New Roman"/>
          <w:spacing w:val="-3"/>
          <w:sz w:val="22"/>
          <w:szCs w:val="22"/>
        </w:rPr>
      </w:pPr>
    </w:p>
    <w:p w:rsidR="00972AC7" w:rsidRPr="00972AC7" w:rsidRDefault="00972AC7" w:rsidP="00972AC7">
      <w:pPr>
        <w:jc w:val="both"/>
        <w:rPr>
          <w:rFonts w:ascii="Times New Roman" w:hAnsi="Times New Roman" w:cs="Times New Roman"/>
          <w:sz w:val="22"/>
          <w:szCs w:val="22"/>
        </w:rPr>
      </w:pPr>
      <w:r w:rsidRPr="00972AC7">
        <w:rPr>
          <w:rFonts w:ascii="Times New Roman" w:hAnsi="Times New Roman" w:cs="Times New Roman"/>
          <w:b/>
          <w:spacing w:val="-3"/>
          <w:sz w:val="22"/>
          <w:szCs w:val="22"/>
        </w:rPr>
        <w:t>5.2.</w:t>
      </w:r>
      <w:r w:rsidRPr="00972AC7">
        <w:rPr>
          <w:rFonts w:ascii="Times New Roman" w:hAnsi="Times New Roman" w:cs="Times New Roman"/>
          <w:spacing w:val="-3"/>
          <w:sz w:val="22"/>
          <w:szCs w:val="22"/>
        </w:rPr>
        <w:t xml:space="preserve"> </w:t>
      </w:r>
      <w:r w:rsidRPr="00972AC7">
        <w:rPr>
          <w:rFonts w:ascii="Times New Roman" w:hAnsi="Times New Roman" w:cs="Times New Roman"/>
          <w:sz w:val="22"/>
          <w:szCs w:val="22"/>
        </w:rPr>
        <w:t xml:space="preserve">No ato do pagamento serão descontados do(a) Contratado(a) os valores relativos aos </w:t>
      </w:r>
      <w:r w:rsidRPr="00972AC7">
        <w:rPr>
          <w:rFonts w:ascii="Times New Roman" w:hAnsi="Times New Roman" w:cs="Times New Roman"/>
          <w:b/>
          <w:sz w:val="22"/>
          <w:szCs w:val="22"/>
        </w:rPr>
        <w:t>tributos federais, estaduais e municipais</w:t>
      </w:r>
      <w:r w:rsidRPr="00972AC7">
        <w:rPr>
          <w:rFonts w:ascii="Times New Roman" w:hAnsi="Times New Roman" w:cs="Times New Roman"/>
          <w:sz w:val="22"/>
          <w:szCs w:val="22"/>
        </w:rPr>
        <w:t xml:space="preserve"> incidentes sobre a operação, caso ocorra o fato gerador dos mesmos e as </w:t>
      </w:r>
      <w:r w:rsidRPr="00972AC7">
        <w:rPr>
          <w:rFonts w:ascii="Times New Roman" w:hAnsi="Times New Roman" w:cs="Times New Roman"/>
          <w:b/>
          <w:sz w:val="22"/>
          <w:szCs w:val="22"/>
        </w:rPr>
        <w:t>contribuições previdenciárias</w:t>
      </w:r>
      <w:r w:rsidRPr="00972AC7">
        <w:rPr>
          <w:rFonts w:ascii="Times New Roman" w:hAnsi="Times New Roman" w:cs="Times New Roman"/>
          <w:sz w:val="22"/>
          <w:szCs w:val="22"/>
        </w:rPr>
        <w:t>, tal como estabelecido na legislação em vigor.</w:t>
      </w:r>
    </w:p>
    <w:p w:rsidR="00972AC7" w:rsidRPr="00972AC7" w:rsidRDefault="00972AC7" w:rsidP="00972AC7">
      <w:pPr>
        <w:jc w:val="both"/>
        <w:rPr>
          <w:rFonts w:ascii="Times New Roman" w:hAnsi="Times New Roman" w:cs="Times New Roman"/>
          <w:sz w:val="22"/>
          <w:szCs w:val="22"/>
        </w:rPr>
      </w:pPr>
    </w:p>
    <w:p w:rsidR="00972AC7" w:rsidRDefault="00972AC7" w:rsidP="00972AC7">
      <w:pPr>
        <w:jc w:val="both"/>
        <w:rPr>
          <w:rFonts w:ascii="Times New Roman" w:hAnsi="Times New Roman" w:cs="Times New Roman"/>
          <w:sz w:val="22"/>
          <w:szCs w:val="22"/>
        </w:rPr>
      </w:pPr>
      <w:r w:rsidRPr="00972AC7">
        <w:rPr>
          <w:rFonts w:ascii="Times New Roman" w:hAnsi="Times New Roman" w:cs="Times New Roman"/>
          <w:b/>
          <w:sz w:val="22"/>
          <w:szCs w:val="22"/>
        </w:rPr>
        <w:t>5.3.</w:t>
      </w:r>
      <w:r w:rsidRPr="00972AC7">
        <w:rPr>
          <w:rFonts w:ascii="Times New Roman" w:hAnsi="Times New Roman" w:cs="Times New Roman"/>
          <w:sz w:val="22"/>
          <w:szCs w:val="22"/>
        </w:rPr>
        <w:t xml:space="preserve"> Na hipótese de danos causados a Contratante e/ou a terceiros em virtude dos serviços prestados, fica autorizado o desconto dos valores devidos pelo(a) Contratado(a) a título de indenização, no pagamento posterior a apuração das perdas e danos sofridos.</w:t>
      </w:r>
    </w:p>
    <w:p w:rsidR="008C6BC5" w:rsidRDefault="008C6BC5" w:rsidP="00972AC7">
      <w:pPr>
        <w:jc w:val="both"/>
        <w:rPr>
          <w:rFonts w:ascii="Times New Roman" w:hAnsi="Times New Roman" w:cs="Times New Roman"/>
          <w:sz w:val="22"/>
          <w:szCs w:val="22"/>
        </w:rPr>
      </w:pPr>
    </w:p>
    <w:p w:rsidR="008C6BC5" w:rsidRPr="008C6BC5" w:rsidRDefault="008C6BC5" w:rsidP="008C6BC5">
      <w:pPr>
        <w:jc w:val="both"/>
        <w:rPr>
          <w:rFonts w:ascii="Times New Roman" w:hAnsi="Times New Roman" w:cs="Times New Roman"/>
          <w:b/>
          <w:sz w:val="22"/>
          <w:szCs w:val="22"/>
        </w:rPr>
      </w:pPr>
      <w:r w:rsidRPr="008C6BC5">
        <w:rPr>
          <w:rFonts w:ascii="Times New Roman" w:hAnsi="Times New Roman" w:cs="Times New Roman"/>
          <w:b/>
          <w:sz w:val="22"/>
          <w:szCs w:val="22"/>
        </w:rPr>
        <w:t>CLÁUSULA SEXTA - DA HABILITAÇÃO E RESPONSABILIZAÇÃO PROFISSIONAL</w:t>
      </w:r>
    </w:p>
    <w:p w:rsidR="008C6BC5" w:rsidRPr="008C6BC5" w:rsidRDefault="008C6BC5" w:rsidP="008C6BC5">
      <w:pPr>
        <w:jc w:val="both"/>
        <w:rPr>
          <w:rFonts w:ascii="Times New Roman" w:hAnsi="Times New Roman" w:cs="Times New Roman"/>
          <w:b/>
          <w:sz w:val="22"/>
          <w:szCs w:val="22"/>
        </w:rPr>
      </w:pPr>
    </w:p>
    <w:p w:rsidR="008C6BC5" w:rsidRPr="008C6BC5" w:rsidRDefault="008C6BC5" w:rsidP="008C6BC5">
      <w:pPr>
        <w:jc w:val="both"/>
        <w:rPr>
          <w:rFonts w:ascii="Times New Roman" w:hAnsi="Times New Roman" w:cs="Times New Roman"/>
          <w:b/>
          <w:sz w:val="22"/>
          <w:szCs w:val="22"/>
        </w:rPr>
      </w:pPr>
      <w:r w:rsidRPr="008C6BC5">
        <w:rPr>
          <w:rFonts w:ascii="Times New Roman" w:hAnsi="Times New Roman" w:cs="Times New Roman"/>
          <w:b/>
          <w:sz w:val="22"/>
          <w:szCs w:val="22"/>
        </w:rPr>
        <w:t>6.1. O</w:t>
      </w:r>
      <w:r w:rsidR="004A67B4">
        <w:rPr>
          <w:rFonts w:ascii="Times New Roman" w:hAnsi="Times New Roman" w:cs="Times New Roman"/>
          <w:b/>
          <w:sz w:val="22"/>
          <w:szCs w:val="22"/>
        </w:rPr>
        <w:t xml:space="preserve"> </w:t>
      </w:r>
      <w:r w:rsidRPr="008C6BC5">
        <w:rPr>
          <w:rFonts w:ascii="Times New Roman" w:hAnsi="Times New Roman" w:cs="Times New Roman"/>
          <w:sz w:val="22"/>
          <w:szCs w:val="22"/>
        </w:rPr>
        <w:t xml:space="preserve">(A) </w:t>
      </w:r>
      <w:r w:rsidRPr="008C6BC5">
        <w:rPr>
          <w:rFonts w:ascii="Times New Roman" w:hAnsi="Times New Roman" w:cs="Times New Roman"/>
          <w:b/>
          <w:sz w:val="22"/>
          <w:szCs w:val="22"/>
        </w:rPr>
        <w:t>CONTRATADO</w:t>
      </w:r>
      <w:r w:rsidRPr="008C6BC5">
        <w:rPr>
          <w:rFonts w:ascii="Times New Roman" w:hAnsi="Times New Roman" w:cs="Times New Roman"/>
          <w:sz w:val="22"/>
          <w:szCs w:val="22"/>
        </w:rPr>
        <w:t>(A) declara neste ato que encontra-se com as credenciais necessárias e/ou registro nos órgãos de classe competente que o(a) tornam apto(a) a realizar o objeto desta contratação, de forma que não venha exercer profissão ou ofício ao arrepio da lei.</w:t>
      </w:r>
      <w:r w:rsidRPr="008C6BC5">
        <w:rPr>
          <w:rFonts w:ascii="Times New Roman" w:hAnsi="Times New Roman" w:cs="Times New Roman"/>
          <w:b/>
          <w:sz w:val="22"/>
          <w:szCs w:val="22"/>
        </w:rPr>
        <w:t xml:space="preserve">   </w:t>
      </w:r>
    </w:p>
    <w:p w:rsidR="008C6BC5" w:rsidRPr="008C6BC5" w:rsidRDefault="008C6BC5" w:rsidP="008C6BC5">
      <w:pPr>
        <w:jc w:val="both"/>
        <w:rPr>
          <w:rFonts w:ascii="Times New Roman" w:hAnsi="Times New Roman" w:cs="Times New Roman"/>
          <w:b/>
          <w:sz w:val="22"/>
          <w:szCs w:val="22"/>
        </w:rPr>
      </w:pPr>
    </w:p>
    <w:p w:rsidR="008C6BC5" w:rsidRPr="008C6BC5" w:rsidRDefault="008C6BC5" w:rsidP="008C6BC5">
      <w:pPr>
        <w:jc w:val="both"/>
        <w:rPr>
          <w:rFonts w:ascii="Times New Roman" w:hAnsi="Times New Roman" w:cs="Times New Roman"/>
          <w:sz w:val="22"/>
          <w:szCs w:val="22"/>
        </w:rPr>
      </w:pPr>
      <w:r w:rsidRPr="008C6BC5">
        <w:rPr>
          <w:rFonts w:ascii="Times New Roman" w:hAnsi="Times New Roman" w:cs="Times New Roman"/>
          <w:b/>
          <w:sz w:val="22"/>
          <w:szCs w:val="22"/>
        </w:rPr>
        <w:t xml:space="preserve">Parágrafo Primeiro. </w:t>
      </w:r>
      <w:r w:rsidRPr="008C6BC5">
        <w:rPr>
          <w:rFonts w:ascii="Times New Roman" w:hAnsi="Times New Roman" w:cs="Times New Roman"/>
          <w:sz w:val="22"/>
          <w:szCs w:val="22"/>
        </w:rPr>
        <w:t xml:space="preserve">O (A) </w:t>
      </w:r>
      <w:r w:rsidRPr="008C6BC5">
        <w:rPr>
          <w:rFonts w:ascii="Times New Roman" w:hAnsi="Times New Roman" w:cs="Times New Roman"/>
          <w:b/>
          <w:sz w:val="22"/>
          <w:szCs w:val="22"/>
        </w:rPr>
        <w:t>Contratado</w:t>
      </w:r>
      <w:r w:rsidRPr="008C6BC5">
        <w:rPr>
          <w:rFonts w:ascii="Times New Roman" w:hAnsi="Times New Roman" w:cs="Times New Roman"/>
          <w:sz w:val="22"/>
          <w:szCs w:val="22"/>
        </w:rPr>
        <w:t>(a) obriga-se a</w:t>
      </w:r>
      <w:r w:rsidRPr="008C6BC5">
        <w:rPr>
          <w:rFonts w:ascii="Times New Roman" w:hAnsi="Times New Roman" w:cs="Times New Roman"/>
          <w:b/>
          <w:sz w:val="22"/>
          <w:szCs w:val="22"/>
        </w:rPr>
        <w:t xml:space="preserve"> </w:t>
      </w:r>
      <w:r w:rsidRPr="008C6BC5">
        <w:rPr>
          <w:rFonts w:ascii="Times New Roman" w:hAnsi="Times New Roman" w:cs="Times New Roman"/>
          <w:sz w:val="22"/>
          <w:szCs w:val="22"/>
        </w:rPr>
        <w:t xml:space="preserve">manter durante toda a vigência contratual as credenciais necessárias e/ou registro nos órgãos de classe competente que o(a) tornam apto(a) a realizar o objeto desta contratação. </w:t>
      </w:r>
    </w:p>
    <w:p w:rsidR="008C6BC5" w:rsidRDefault="008C6BC5" w:rsidP="008C6BC5">
      <w:pPr>
        <w:jc w:val="both"/>
        <w:rPr>
          <w:rFonts w:ascii="Times New Roman" w:hAnsi="Times New Roman" w:cs="Times New Roman"/>
          <w:b/>
          <w:sz w:val="22"/>
          <w:szCs w:val="22"/>
        </w:rPr>
      </w:pPr>
    </w:p>
    <w:p w:rsidR="008C6BC5" w:rsidRPr="008C6BC5" w:rsidRDefault="008C6BC5" w:rsidP="008C6BC5">
      <w:pPr>
        <w:jc w:val="both"/>
        <w:rPr>
          <w:rFonts w:ascii="Times New Roman" w:hAnsi="Times New Roman" w:cs="Times New Roman"/>
          <w:sz w:val="22"/>
          <w:szCs w:val="22"/>
        </w:rPr>
      </w:pPr>
      <w:r w:rsidRPr="008C6BC5">
        <w:rPr>
          <w:rFonts w:ascii="Times New Roman" w:hAnsi="Times New Roman" w:cs="Times New Roman"/>
          <w:b/>
          <w:sz w:val="22"/>
          <w:szCs w:val="22"/>
        </w:rPr>
        <w:t>Parágrafo Segundo.</w:t>
      </w:r>
      <w:r w:rsidRPr="008C6BC5">
        <w:rPr>
          <w:rFonts w:ascii="Times New Roman" w:hAnsi="Times New Roman" w:cs="Times New Roman"/>
          <w:sz w:val="22"/>
          <w:szCs w:val="22"/>
        </w:rPr>
        <w:t xml:space="preserve"> A apuração das faltas cometidas pelo(a) Contratado(a) no exercício de atividades necessárias à execução deste contrato será efetuada mediante processo administrativo adequado, sendo assegurado sempre o contraditório e ampla defesa.</w:t>
      </w:r>
    </w:p>
    <w:p w:rsidR="008C6BC5" w:rsidRDefault="008C6BC5" w:rsidP="008C6BC5">
      <w:pPr>
        <w:jc w:val="both"/>
        <w:rPr>
          <w:rFonts w:ascii="Times New Roman" w:hAnsi="Times New Roman" w:cs="Times New Roman"/>
          <w:b/>
          <w:sz w:val="22"/>
          <w:szCs w:val="22"/>
        </w:rPr>
      </w:pPr>
    </w:p>
    <w:p w:rsidR="008C6BC5" w:rsidRPr="008C6BC5" w:rsidRDefault="008C6BC5" w:rsidP="008C6BC5">
      <w:pPr>
        <w:jc w:val="both"/>
        <w:rPr>
          <w:rFonts w:ascii="Times New Roman" w:hAnsi="Times New Roman" w:cs="Times New Roman"/>
          <w:sz w:val="22"/>
          <w:szCs w:val="22"/>
        </w:rPr>
      </w:pPr>
      <w:r w:rsidRPr="008C6BC5">
        <w:rPr>
          <w:rFonts w:ascii="Times New Roman" w:hAnsi="Times New Roman" w:cs="Times New Roman"/>
          <w:b/>
          <w:sz w:val="22"/>
          <w:szCs w:val="22"/>
        </w:rPr>
        <w:t xml:space="preserve">Parágrafo Terceiro. </w:t>
      </w:r>
      <w:r w:rsidRPr="008C6BC5">
        <w:rPr>
          <w:rFonts w:ascii="Times New Roman" w:hAnsi="Times New Roman" w:cs="Times New Roman"/>
          <w:sz w:val="22"/>
          <w:szCs w:val="22"/>
        </w:rPr>
        <w:t xml:space="preserve">No caso de responsabilização do(a) Contratado(a) por perdas e danos causado à Contratante e/ou a Terceiros, aplicam-se as sanções administrativas previstas na </w:t>
      </w:r>
      <w:r w:rsidRPr="00C9085B">
        <w:rPr>
          <w:rFonts w:ascii="Times New Roman" w:hAnsi="Times New Roman" w:cs="Times New Roman"/>
          <w:b/>
          <w:sz w:val="22"/>
          <w:szCs w:val="22"/>
        </w:rPr>
        <w:t xml:space="preserve">CLÁUSULA </w:t>
      </w:r>
      <w:r w:rsidR="00C9085B" w:rsidRPr="00C9085B">
        <w:rPr>
          <w:rFonts w:ascii="Times New Roman" w:hAnsi="Times New Roman" w:cs="Times New Roman"/>
          <w:b/>
          <w:sz w:val="22"/>
          <w:szCs w:val="22"/>
        </w:rPr>
        <w:t>NONA</w:t>
      </w:r>
      <w:r w:rsidRPr="008C6BC5">
        <w:rPr>
          <w:rFonts w:ascii="Times New Roman" w:hAnsi="Times New Roman" w:cs="Times New Roman"/>
          <w:sz w:val="22"/>
          <w:szCs w:val="22"/>
        </w:rPr>
        <w:t xml:space="preserve"> deste contrato, independente da resolução do mesmo.</w:t>
      </w:r>
    </w:p>
    <w:p w:rsidR="008C6BC5" w:rsidRDefault="008C6BC5" w:rsidP="008C6BC5">
      <w:pPr>
        <w:jc w:val="both"/>
        <w:rPr>
          <w:rFonts w:ascii="Times New Roman" w:hAnsi="Times New Roman" w:cs="Times New Roman"/>
          <w:b/>
          <w:sz w:val="22"/>
          <w:szCs w:val="22"/>
        </w:rPr>
      </w:pPr>
    </w:p>
    <w:p w:rsidR="008C6BC5" w:rsidRPr="008C6BC5" w:rsidRDefault="008C6BC5" w:rsidP="008C6BC5">
      <w:pPr>
        <w:jc w:val="both"/>
        <w:rPr>
          <w:rFonts w:ascii="Times New Roman" w:hAnsi="Times New Roman" w:cs="Times New Roman"/>
          <w:sz w:val="22"/>
          <w:szCs w:val="22"/>
        </w:rPr>
      </w:pPr>
      <w:r w:rsidRPr="008C6BC5">
        <w:rPr>
          <w:rFonts w:ascii="Times New Roman" w:hAnsi="Times New Roman" w:cs="Times New Roman"/>
          <w:b/>
          <w:sz w:val="22"/>
          <w:szCs w:val="22"/>
        </w:rPr>
        <w:t xml:space="preserve">Parágrafo Quarto. </w:t>
      </w:r>
      <w:r w:rsidRPr="008C6BC5">
        <w:rPr>
          <w:rFonts w:ascii="Times New Roman" w:hAnsi="Times New Roman" w:cs="Times New Roman"/>
          <w:sz w:val="22"/>
          <w:szCs w:val="22"/>
        </w:rPr>
        <w:t>Havendo responsabilização judicial da Contratante pela má atuação, seja dolosa ou culposa, do(a) Contratado(a), fica aquela autorizada a tomar todas as medidas administrativas ou judiciais para a cobrança de indenização compensatória pelas perdas e danos sofridas.</w:t>
      </w:r>
    </w:p>
    <w:p w:rsidR="008C6BC5" w:rsidRDefault="008C6BC5" w:rsidP="00972AC7">
      <w:pPr>
        <w:jc w:val="both"/>
        <w:rPr>
          <w:rFonts w:ascii="Times New Roman" w:hAnsi="Times New Roman" w:cs="Times New Roman"/>
          <w:sz w:val="22"/>
          <w:szCs w:val="22"/>
        </w:rPr>
      </w:pPr>
    </w:p>
    <w:p w:rsidR="008C6BC5" w:rsidRPr="00972AC7" w:rsidRDefault="008C6BC5" w:rsidP="00972AC7">
      <w:pPr>
        <w:jc w:val="both"/>
        <w:rPr>
          <w:rFonts w:ascii="Times New Roman" w:hAnsi="Times New Roman" w:cs="Times New Roman"/>
          <w:spacing w:val="-3"/>
          <w:sz w:val="22"/>
          <w:szCs w:val="22"/>
        </w:rPr>
      </w:pPr>
    </w:p>
    <w:p w:rsidR="008C6BC5" w:rsidRPr="00EC5590" w:rsidRDefault="008C6BC5" w:rsidP="008C6BC5">
      <w:pPr>
        <w:jc w:val="both"/>
        <w:rPr>
          <w:rFonts w:ascii="Times New Roman" w:hAnsi="Times New Roman" w:cs="Times New Roman"/>
          <w:b/>
          <w:sz w:val="22"/>
          <w:szCs w:val="22"/>
        </w:rPr>
      </w:pPr>
      <w:r w:rsidRPr="00EC5590">
        <w:rPr>
          <w:rFonts w:ascii="Times New Roman" w:hAnsi="Times New Roman" w:cs="Times New Roman"/>
          <w:b/>
          <w:sz w:val="22"/>
          <w:szCs w:val="22"/>
        </w:rPr>
        <w:lastRenderedPageBreak/>
        <w:t xml:space="preserve">CLÁUSULA </w:t>
      </w:r>
      <w:r w:rsidR="00C9085B">
        <w:rPr>
          <w:rFonts w:ascii="Times New Roman" w:hAnsi="Times New Roman" w:cs="Times New Roman"/>
          <w:b/>
          <w:sz w:val="22"/>
          <w:szCs w:val="22"/>
        </w:rPr>
        <w:t>SÉTIMA</w:t>
      </w:r>
      <w:r w:rsidRPr="00EC5590">
        <w:rPr>
          <w:rFonts w:ascii="Times New Roman" w:hAnsi="Times New Roman" w:cs="Times New Roman"/>
          <w:b/>
          <w:sz w:val="22"/>
          <w:szCs w:val="22"/>
        </w:rPr>
        <w:t xml:space="preserve"> - DAS OBRIGAÇÕES </w:t>
      </w:r>
    </w:p>
    <w:p w:rsidR="00EC5590" w:rsidRPr="00EC5590" w:rsidRDefault="00EC5590" w:rsidP="00EC5590">
      <w:pPr>
        <w:jc w:val="both"/>
        <w:rPr>
          <w:rFonts w:ascii="Times New Roman" w:hAnsi="Times New Roman" w:cs="Times New Roman"/>
          <w:sz w:val="22"/>
          <w:szCs w:val="22"/>
        </w:rPr>
      </w:pPr>
    </w:p>
    <w:p w:rsidR="008C6BC5" w:rsidRPr="00EC5590" w:rsidRDefault="008C6BC5" w:rsidP="00EC5590">
      <w:pPr>
        <w:jc w:val="both"/>
        <w:rPr>
          <w:rFonts w:ascii="Times New Roman" w:hAnsi="Times New Roman" w:cs="Times New Roman"/>
          <w:sz w:val="22"/>
          <w:szCs w:val="22"/>
        </w:rPr>
      </w:pPr>
      <w:r w:rsidRPr="00EC5590">
        <w:rPr>
          <w:rFonts w:ascii="Times New Roman" w:hAnsi="Times New Roman" w:cs="Times New Roman"/>
          <w:sz w:val="22"/>
          <w:szCs w:val="22"/>
        </w:rPr>
        <w:t xml:space="preserve">I – O (A) </w:t>
      </w:r>
      <w:r w:rsidRPr="00EC5590">
        <w:rPr>
          <w:rFonts w:ascii="Times New Roman" w:hAnsi="Times New Roman" w:cs="Times New Roman"/>
          <w:b/>
          <w:sz w:val="22"/>
          <w:szCs w:val="22"/>
        </w:rPr>
        <w:t>CONTRATADO(A)</w:t>
      </w:r>
      <w:r w:rsidRPr="00EC5590">
        <w:rPr>
          <w:rFonts w:ascii="Times New Roman" w:hAnsi="Times New Roman" w:cs="Times New Roman"/>
          <w:sz w:val="22"/>
          <w:szCs w:val="22"/>
        </w:rPr>
        <w:t xml:space="preserve"> obriga-se a:</w:t>
      </w:r>
    </w:p>
    <w:p w:rsidR="00EC5590" w:rsidRPr="00EC5590" w:rsidRDefault="00EC5590" w:rsidP="00EC5590">
      <w:pPr>
        <w:jc w:val="both"/>
        <w:rPr>
          <w:rFonts w:ascii="Times New Roman" w:hAnsi="Times New Roman" w:cs="Times New Roman"/>
          <w:sz w:val="22"/>
          <w:szCs w:val="22"/>
        </w:rPr>
      </w:pPr>
    </w:p>
    <w:p w:rsidR="008C6BC5" w:rsidRPr="00DA4203" w:rsidRDefault="008C6BC5" w:rsidP="00EC5590">
      <w:pPr>
        <w:jc w:val="both"/>
        <w:rPr>
          <w:rFonts w:ascii="Times New Roman" w:hAnsi="Times New Roman" w:cs="Times New Roman"/>
          <w:sz w:val="22"/>
          <w:szCs w:val="22"/>
        </w:rPr>
      </w:pPr>
      <w:r w:rsidRPr="00DA4203">
        <w:rPr>
          <w:rFonts w:ascii="Times New Roman" w:hAnsi="Times New Roman" w:cs="Times New Roman"/>
          <w:sz w:val="22"/>
          <w:szCs w:val="22"/>
        </w:rPr>
        <w:t xml:space="preserve">a) Realizar </w:t>
      </w:r>
      <w:r w:rsidR="00DA4203" w:rsidRPr="00DA4203">
        <w:rPr>
          <w:rFonts w:ascii="Times New Roman" w:hAnsi="Times New Roman" w:cs="Times New Roman"/>
          <w:sz w:val="22"/>
          <w:szCs w:val="22"/>
        </w:rPr>
        <w:t>Atividades de natureza repetitivas, envolvendo trabalhos relacionados ao preparo e distribuição de alimentos, lavagem de roupa de uso hospitalar, limpeza urbana e outros serviços de limpeza e higiene em geral</w:t>
      </w:r>
      <w:r w:rsidR="00EC5590" w:rsidRPr="00DA4203">
        <w:rPr>
          <w:rFonts w:ascii="Times New Roman" w:hAnsi="Times New Roman" w:cs="Times New Roman"/>
          <w:sz w:val="22"/>
          <w:szCs w:val="22"/>
        </w:rPr>
        <w:t>.</w:t>
      </w:r>
    </w:p>
    <w:p w:rsidR="00DA4203" w:rsidRPr="00DA4203" w:rsidRDefault="00DA4203" w:rsidP="00EC5590">
      <w:pPr>
        <w:jc w:val="both"/>
        <w:rPr>
          <w:rFonts w:ascii="Times New Roman" w:hAnsi="Times New Roman" w:cs="Times New Roman"/>
          <w:sz w:val="22"/>
          <w:szCs w:val="22"/>
        </w:rPr>
      </w:pPr>
    </w:p>
    <w:p w:rsidR="00DA4203" w:rsidRPr="00DA4203" w:rsidRDefault="00DA4203" w:rsidP="00DA4203">
      <w:pPr>
        <w:pStyle w:val="PargrafodaLista"/>
        <w:widowControl w:val="0"/>
        <w:tabs>
          <w:tab w:val="left" w:pos="7515"/>
        </w:tabs>
        <w:autoSpaceDE w:val="0"/>
        <w:autoSpaceDN w:val="0"/>
        <w:ind w:left="0"/>
        <w:rPr>
          <w:rFonts w:ascii="Times New Roman" w:hAnsi="Times New Roman" w:cs="Times New Roman"/>
          <w:sz w:val="22"/>
          <w:szCs w:val="22"/>
        </w:rPr>
      </w:pPr>
      <w:r>
        <w:rPr>
          <w:rFonts w:ascii="Times New Roman" w:hAnsi="Times New Roman" w:cs="Times New Roman"/>
          <w:sz w:val="22"/>
          <w:szCs w:val="22"/>
        </w:rPr>
        <w:t>b</w:t>
      </w:r>
      <w:r w:rsidRPr="00DA4203">
        <w:rPr>
          <w:rFonts w:ascii="Times New Roman" w:hAnsi="Times New Roman" w:cs="Times New Roman"/>
          <w:sz w:val="22"/>
          <w:szCs w:val="22"/>
        </w:rPr>
        <w:t>) Operar em fogões e outros aparelhos de preparação, aquecimento e refrigeração de alimentos;</w:t>
      </w:r>
    </w:p>
    <w:p w:rsidR="00DA4203" w:rsidRDefault="00DA4203" w:rsidP="00DA4203">
      <w:pPr>
        <w:pStyle w:val="PargrafodaLista"/>
        <w:widowControl w:val="0"/>
        <w:tabs>
          <w:tab w:val="left" w:pos="7515"/>
        </w:tabs>
        <w:autoSpaceDE w:val="0"/>
        <w:autoSpaceDN w:val="0"/>
        <w:ind w:left="0"/>
        <w:rPr>
          <w:rFonts w:ascii="Times New Roman" w:hAnsi="Times New Roman" w:cs="Times New Roman"/>
          <w:sz w:val="22"/>
          <w:szCs w:val="22"/>
        </w:rPr>
      </w:pPr>
    </w:p>
    <w:p w:rsidR="00DA4203" w:rsidRPr="00DA4203" w:rsidRDefault="00DA4203" w:rsidP="00DA4203">
      <w:pPr>
        <w:pStyle w:val="PargrafodaLista"/>
        <w:widowControl w:val="0"/>
        <w:tabs>
          <w:tab w:val="left" w:pos="7515"/>
        </w:tabs>
        <w:autoSpaceDE w:val="0"/>
        <w:autoSpaceDN w:val="0"/>
        <w:ind w:left="0"/>
        <w:rPr>
          <w:rFonts w:ascii="Times New Roman" w:hAnsi="Times New Roman" w:cs="Times New Roman"/>
          <w:sz w:val="22"/>
          <w:szCs w:val="22"/>
        </w:rPr>
      </w:pPr>
      <w:r>
        <w:rPr>
          <w:rFonts w:ascii="Times New Roman" w:hAnsi="Times New Roman" w:cs="Times New Roman"/>
          <w:sz w:val="22"/>
          <w:szCs w:val="22"/>
        </w:rPr>
        <w:t>c</w:t>
      </w:r>
      <w:r w:rsidRPr="00DA4203">
        <w:rPr>
          <w:rFonts w:ascii="Times New Roman" w:hAnsi="Times New Roman" w:cs="Times New Roman"/>
          <w:sz w:val="22"/>
          <w:szCs w:val="22"/>
        </w:rPr>
        <w:t>) Executar cardápios, incluindo dietas;</w:t>
      </w:r>
    </w:p>
    <w:p w:rsidR="00DA4203" w:rsidRDefault="00DA4203" w:rsidP="00DA4203">
      <w:pPr>
        <w:pStyle w:val="PargrafodaLista"/>
        <w:widowControl w:val="0"/>
        <w:tabs>
          <w:tab w:val="left" w:pos="7515"/>
        </w:tabs>
        <w:autoSpaceDE w:val="0"/>
        <w:autoSpaceDN w:val="0"/>
        <w:ind w:left="0"/>
        <w:rPr>
          <w:rFonts w:ascii="Times New Roman" w:hAnsi="Times New Roman" w:cs="Times New Roman"/>
          <w:sz w:val="22"/>
          <w:szCs w:val="22"/>
        </w:rPr>
      </w:pPr>
    </w:p>
    <w:p w:rsidR="00DA4203" w:rsidRPr="00DA4203" w:rsidRDefault="00DA4203" w:rsidP="00DA4203">
      <w:pPr>
        <w:pStyle w:val="PargrafodaLista"/>
        <w:widowControl w:val="0"/>
        <w:tabs>
          <w:tab w:val="left" w:pos="7515"/>
        </w:tabs>
        <w:autoSpaceDE w:val="0"/>
        <w:autoSpaceDN w:val="0"/>
        <w:ind w:left="0"/>
        <w:rPr>
          <w:rFonts w:ascii="Times New Roman" w:hAnsi="Times New Roman" w:cs="Times New Roman"/>
          <w:sz w:val="22"/>
          <w:szCs w:val="22"/>
        </w:rPr>
      </w:pPr>
      <w:r>
        <w:rPr>
          <w:rFonts w:ascii="Times New Roman" w:hAnsi="Times New Roman" w:cs="Times New Roman"/>
          <w:sz w:val="22"/>
          <w:szCs w:val="22"/>
        </w:rPr>
        <w:t>d</w:t>
      </w:r>
      <w:r w:rsidRPr="00DA4203">
        <w:rPr>
          <w:rFonts w:ascii="Times New Roman" w:hAnsi="Times New Roman" w:cs="Times New Roman"/>
          <w:sz w:val="22"/>
          <w:szCs w:val="22"/>
        </w:rPr>
        <w:t>) Lavar louça e utensílios de copa cozinha;</w:t>
      </w:r>
    </w:p>
    <w:p w:rsidR="00DA4203" w:rsidRDefault="00DA4203" w:rsidP="00DA4203">
      <w:pPr>
        <w:pStyle w:val="PargrafodaLista"/>
        <w:widowControl w:val="0"/>
        <w:tabs>
          <w:tab w:val="left" w:pos="7515"/>
        </w:tabs>
        <w:autoSpaceDE w:val="0"/>
        <w:autoSpaceDN w:val="0"/>
        <w:ind w:left="0"/>
        <w:rPr>
          <w:rFonts w:ascii="Times New Roman" w:hAnsi="Times New Roman" w:cs="Times New Roman"/>
          <w:sz w:val="22"/>
          <w:szCs w:val="22"/>
        </w:rPr>
      </w:pPr>
    </w:p>
    <w:p w:rsidR="00DA4203" w:rsidRPr="00DA4203" w:rsidRDefault="00DA4203" w:rsidP="00DA4203">
      <w:pPr>
        <w:pStyle w:val="PargrafodaLista"/>
        <w:widowControl w:val="0"/>
        <w:tabs>
          <w:tab w:val="left" w:pos="7515"/>
        </w:tabs>
        <w:autoSpaceDE w:val="0"/>
        <w:autoSpaceDN w:val="0"/>
        <w:ind w:left="0"/>
        <w:rPr>
          <w:rFonts w:ascii="Times New Roman" w:hAnsi="Times New Roman" w:cs="Times New Roman"/>
          <w:sz w:val="22"/>
          <w:szCs w:val="22"/>
        </w:rPr>
      </w:pPr>
      <w:r>
        <w:rPr>
          <w:rFonts w:ascii="Times New Roman" w:hAnsi="Times New Roman" w:cs="Times New Roman"/>
          <w:sz w:val="22"/>
          <w:szCs w:val="22"/>
        </w:rPr>
        <w:t>e</w:t>
      </w:r>
      <w:r w:rsidRPr="00DA4203">
        <w:rPr>
          <w:rFonts w:ascii="Times New Roman" w:hAnsi="Times New Roman" w:cs="Times New Roman"/>
          <w:sz w:val="22"/>
          <w:szCs w:val="22"/>
        </w:rPr>
        <w:t>) Preparar e transportar bandejas com alimentos e recolhê-las após a refeição;</w:t>
      </w:r>
    </w:p>
    <w:p w:rsidR="00DA4203" w:rsidRDefault="00DA4203" w:rsidP="00DA4203">
      <w:pPr>
        <w:pStyle w:val="PargrafodaLista"/>
        <w:widowControl w:val="0"/>
        <w:tabs>
          <w:tab w:val="left" w:pos="7515"/>
        </w:tabs>
        <w:autoSpaceDE w:val="0"/>
        <w:autoSpaceDN w:val="0"/>
        <w:ind w:left="0"/>
        <w:rPr>
          <w:rFonts w:ascii="Times New Roman" w:hAnsi="Times New Roman" w:cs="Times New Roman"/>
          <w:sz w:val="22"/>
          <w:szCs w:val="22"/>
        </w:rPr>
      </w:pPr>
    </w:p>
    <w:p w:rsidR="00DA4203" w:rsidRPr="00DA4203" w:rsidRDefault="00DA4203" w:rsidP="00DA4203">
      <w:pPr>
        <w:pStyle w:val="PargrafodaLista"/>
        <w:widowControl w:val="0"/>
        <w:tabs>
          <w:tab w:val="left" w:pos="7515"/>
        </w:tabs>
        <w:autoSpaceDE w:val="0"/>
        <w:autoSpaceDN w:val="0"/>
        <w:ind w:left="0"/>
        <w:rPr>
          <w:rFonts w:ascii="Times New Roman" w:hAnsi="Times New Roman" w:cs="Times New Roman"/>
          <w:sz w:val="22"/>
          <w:szCs w:val="22"/>
        </w:rPr>
      </w:pPr>
      <w:r>
        <w:rPr>
          <w:rFonts w:ascii="Times New Roman" w:hAnsi="Times New Roman" w:cs="Times New Roman"/>
          <w:sz w:val="22"/>
          <w:szCs w:val="22"/>
        </w:rPr>
        <w:t>f</w:t>
      </w:r>
      <w:r w:rsidRPr="00DA4203">
        <w:rPr>
          <w:rFonts w:ascii="Times New Roman" w:hAnsi="Times New Roman" w:cs="Times New Roman"/>
          <w:sz w:val="22"/>
          <w:szCs w:val="22"/>
        </w:rPr>
        <w:t>) Executar serviços de rouparia lavanderia;</w:t>
      </w:r>
    </w:p>
    <w:p w:rsidR="00DA4203" w:rsidRDefault="00DA4203" w:rsidP="00DA4203">
      <w:pPr>
        <w:pStyle w:val="PargrafodaLista"/>
        <w:widowControl w:val="0"/>
        <w:tabs>
          <w:tab w:val="left" w:pos="7515"/>
        </w:tabs>
        <w:autoSpaceDE w:val="0"/>
        <w:autoSpaceDN w:val="0"/>
        <w:ind w:left="0"/>
        <w:rPr>
          <w:rFonts w:ascii="Times New Roman" w:hAnsi="Times New Roman" w:cs="Times New Roman"/>
          <w:sz w:val="22"/>
          <w:szCs w:val="22"/>
        </w:rPr>
      </w:pPr>
    </w:p>
    <w:p w:rsidR="00DA4203" w:rsidRPr="00DA4203" w:rsidRDefault="00DA4203" w:rsidP="00DA4203">
      <w:pPr>
        <w:pStyle w:val="PargrafodaLista"/>
        <w:widowControl w:val="0"/>
        <w:tabs>
          <w:tab w:val="left" w:pos="7515"/>
        </w:tabs>
        <w:autoSpaceDE w:val="0"/>
        <w:autoSpaceDN w:val="0"/>
        <w:ind w:left="0"/>
        <w:rPr>
          <w:rFonts w:ascii="Times New Roman" w:hAnsi="Times New Roman" w:cs="Times New Roman"/>
          <w:sz w:val="22"/>
          <w:szCs w:val="22"/>
        </w:rPr>
      </w:pPr>
      <w:r>
        <w:rPr>
          <w:rFonts w:ascii="Times New Roman" w:hAnsi="Times New Roman" w:cs="Times New Roman"/>
          <w:sz w:val="22"/>
          <w:szCs w:val="22"/>
        </w:rPr>
        <w:t>g</w:t>
      </w:r>
      <w:r w:rsidRPr="00DA4203">
        <w:rPr>
          <w:rFonts w:ascii="Times New Roman" w:hAnsi="Times New Roman" w:cs="Times New Roman"/>
          <w:sz w:val="22"/>
          <w:szCs w:val="22"/>
        </w:rPr>
        <w:t>) Limpar e conservar prédios e dependências dos órgãos da administração municipal;</w:t>
      </w:r>
    </w:p>
    <w:p w:rsidR="00DA4203" w:rsidRDefault="00DA4203" w:rsidP="00DA4203">
      <w:pPr>
        <w:pStyle w:val="PargrafodaLista"/>
        <w:widowControl w:val="0"/>
        <w:tabs>
          <w:tab w:val="left" w:pos="7515"/>
        </w:tabs>
        <w:autoSpaceDE w:val="0"/>
        <w:autoSpaceDN w:val="0"/>
        <w:ind w:left="0"/>
        <w:rPr>
          <w:rFonts w:ascii="Times New Roman" w:hAnsi="Times New Roman" w:cs="Times New Roman"/>
          <w:sz w:val="22"/>
          <w:szCs w:val="22"/>
        </w:rPr>
      </w:pPr>
    </w:p>
    <w:p w:rsidR="00DA4203" w:rsidRPr="00DA4203" w:rsidRDefault="00DA4203" w:rsidP="00DA4203">
      <w:pPr>
        <w:pStyle w:val="PargrafodaLista"/>
        <w:widowControl w:val="0"/>
        <w:tabs>
          <w:tab w:val="left" w:pos="7515"/>
        </w:tabs>
        <w:autoSpaceDE w:val="0"/>
        <w:autoSpaceDN w:val="0"/>
        <w:ind w:left="0"/>
        <w:rPr>
          <w:rFonts w:ascii="Times New Roman" w:hAnsi="Times New Roman" w:cs="Times New Roman"/>
          <w:sz w:val="22"/>
          <w:szCs w:val="22"/>
        </w:rPr>
      </w:pPr>
      <w:r>
        <w:rPr>
          <w:rFonts w:ascii="Times New Roman" w:hAnsi="Times New Roman" w:cs="Times New Roman"/>
          <w:sz w:val="22"/>
          <w:szCs w:val="22"/>
        </w:rPr>
        <w:t>h</w:t>
      </w:r>
      <w:r w:rsidRPr="00DA4203">
        <w:rPr>
          <w:rFonts w:ascii="Times New Roman" w:hAnsi="Times New Roman" w:cs="Times New Roman"/>
          <w:sz w:val="22"/>
          <w:szCs w:val="22"/>
        </w:rPr>
        <w:t>) Lavar sanitários, remover lixos e detritos;</w:t>
      </w:r>
    </w:p>
    <w:p w:rsidR="00DA4203" w:rsidRDefault="00DA4203" w:rsidP="00DA4203">
      <w:pPr>
        <w:pStyle w:val="PargrafodaLista"/>
        <w:widowControl w:val="0"/>
        <w:tabs>
          <w:tab w:val="left" w:pos="7515"/>
        </w:tabs>
        <w:autoSpaceDE w:val="0"/>
        <w:autoSpaceDN w:val="0"/>
        <w:ind w:left="0"/>
        <w:rPr>
          <w:rFonts w:ascii="Times New Roman" w:hAnsi="Times New Roman" w:cs="Times New Roman"/>
          <w:sz w:val="22"/>
          <w:szCs w:val="22"/>
        </w:rPr>
      </w:pPr>
    </w:p>
    <w:p w:rsidR="00DA4203" w:rsidRPr="00DA4203" w:rsidRDefault="00DA4203" w:rsidP="00DA4203">
      <w:pPr>
        <w:pStyle w:val="PargrafodaLista"/>
        <w:widowControl w:val="0"/>
        <w:tabs>
          <w:tab w:val="left" w:pos="7515"/>
        </w:tabs>
        <w:autoSpaceDE w:val="0"/>
        <w:autoSpaceDN w:val="0"/>
        <w:ind w:left="0"/>
        <w:rPr>
          <w:rFonts w:ascii="Times New Roman" w:hAnsi="Times New Roman" w:cs="Times New Roman"/>
          <w:sz w:val="22"/>
          <w:szCs w:val="22"/>
        </w:rPr>
      </w:pPr>
      <w:r>
        <w:rPr>
          <w:rFonts w:ascii="Times New Roman" w:hAnsi="Times New Roman" w:cs="Times New Roman"/>
          <w:sz w:val="22"/>
          <w:szCs w:val="22"/>
        </w:rPr>
        <w:t>i</w:t>
      </w:r>
      <w:r w:rsidRPr="00DA4203">
        <w:rPr>
          <w:rFonts w:ascii="Times New Roman" w:hAnsi="Times New Roman" w:cs="Times New Roman"/>
          <w:sz w:val="22"/>
          <w:szCs w:val="22"/>
        </w:rPr>
        <w:t>) Executar serviços de limpeza e conservação de ruas, praças, jardins, mercados e feiras;</w:t>
      </w:r>
    </w:p>
    <w:p w:rsidR="00DA4203" w:rsidRDefault="00DA4203" w:rsidP="00DA4203">
      <w:pPr>
        <w:pStyle w:val="PargrafodaLista"/>
        <w:widowControl w:val="0"/>
        <w:tabs>
          <w:tab w:val="left" w:pos="7515"/>
        </w:tabs>
        <w:autoSpaceDE w:val="0"/>
        <w:autoSpaceDN w:val="0"/>
        <w:ind w:left="0"/>
        <w:rPr>
          <w:rFonts w:ascii="Times New Roman" w:hAnsi="Times New Roman" w:cs="Times New Roman"/>
          <w:sz w:val="22"/>
          <w:szCs w:val="22"/>
        </w:rPr>
      </w:pPr>
    </w:p>
    <w:p w:rsidR="00DA4203" w:rsidRPr="00DA4203" w:rsidRDefault="00DA4203" w:rsidP="00DA4203">
      <w:pPr>
        <w:pStyle w:val="PargrafodaLista"/>
        <w:widowControl w:val="0"/>
        <w:tabs>
          <w:tab w:val="left" w:pos="7515"/>
        </w:tabs>
        <w:autoSpaceDE w:val="0"/>
        <w:autoSpaceDN w:val="0"/>
        <w:ind w:left="0"/>
        <w:rPr>
          <w:rFonts w:ascii="Times New Roman" w:hAnsi="Times New Roman" w:cs="Times New Roman"/>
          <w:sz w:val="22"/>
          <w:szCs w:val="22"/>
        </w:rPr>
      </w:pPr>
      <w:r>
        <w:rPr>
          <w:rFonts w:ascii="Times New Roman" w:hAnsi="Times New Roman" w:cs="Times New Roman"/>
          <w:sz w:val="22"/>
          <w:szCs w:val="22"/>
        </w:rPr>
        <w:t>j</w:t>
      </w:r>
      <w:r w:rsidRPr="00DA4203">
        <w:rPr>
          <w:rFonts w:ascii="Times New Roman" w:hAnsi="Times New Roman" w:cs="Times New Roman"/>
          <w:sz w:val="22"/>
          <w:szCs w:val="22"/>
        </w:rPr>
        <w:t>) Executar serviços de limpeza e conservação de cemitérios e coleta de lixo;</w:t>
      </w:r>
    </w:p>
    <w:p w:rsidR="00DA4203" w:rsidRDefault="00DA4203" w:rsidP="00DA4203">
      <w:pPr>
        <w:pStyle w:val="PargrafodaLista"/>
        <w:widowControl w:val="0"/>
        <w:tabs>
          <w:tab w:val="left" w:pos="7515"/>
        </w:tabs>
        <w:autoSpaceDE w:val="0"/>
        <w:autoSpaceDN w:val="0"/>
        <w:ind w:left="0"/>
        <w:rPr>
          <w:rFonts w:ascii="Times New Roman" w:hAnsi="Times New Roman" w:cs="Times New Roman"/>
          <w:sz w:val="22"/>
          <w:szCs w:val="22"/>
        </w:rPr>
      </w:pPr>
    </w:p>
    <w:p w:rsidR="00DA4203" w:rsidRPr="00DA4203" w:rsidRDefault="00DA4203" w:rsidP="00DA4203">
      <w:pPr>
        <w:pStyle w:val="PargrafodaLista"/>
        <w:widowControl w:val="0"/>
        <w:tabs>
          <w:tab w:val="left" w:pos="7515"/>
        </w:tabs>
        <w:autoSpaceDE w:val="0"/>
        <w:autoSpaceDN w:val="0"/>
        <w:ind w:left="0"/>
        <w:rPr>
          <w:rFonts w:ascii="Times New Roman" w:hAnsi="Times New Roman" w:cs="Times New Roman"/>
          <w:sz w:val="22"/>
          <w:szCs w:val="22"/>
        </w:rPr>
      </w:pPr>
      <w:r>
        <w:rPr>
          <w:rFonts w:ascii="Times New Roman" w:hAnsi="Times New Roman" w:cs="Times New Roman"/>
          <w:sz w:val="22"/>
          <w:szCs w:val="22"/>
        </w:rPr>
        <w:t>k</w:t>
      </w:r>
      <w:r w:rsidRPr="00DA4203">
        <w:rPr>
          <w:rFonts w:ascii="Times New Roman" w:hAnsi="Times New Roman" w:cs="Times New Roman"/>
          <w:sz w:val="22"/>
          <w:szCs w:val="22"/>
        </w:rPr>
        <w:t>) Realizar enumerações e exumações;</w:t>
      </w:r>
    </w:p>
    <w:p w:rsidR="00DA4203" w:rsidRDefault="00DA4203" w:rsidP="00DA4203">
      <w:pPr>
        <w:pStyle w:val="PargrafodaLista"/>
        <w:widowControl w:val="0"/>
        <w:tabs>
          <w:tab w:val="left" w:pos="7515"/>
        </w:tabs>
        <w:autoSpaceDE w:val="0"/>
        <w:autoSpaceDN w:val="0"/>
        <w:ind w:left="0"/>
        <w:rPr>
          <w:rFonts w:ascii="Times New Roman" w:hAnsi="Times New Roman" w:cs="Times New Roman"/>
          <w:sz w:val="22"/>
          <w:szCs w:val="22"/>
        </w:rPr>
      </w:pPr>
    </w:p>
    <w:p w:rsidR="00DA4203" w:rsidRPr="00DA4203" w:rsidRDefault="00DA4203" w:rsidP="00DA4203">
      <w:pPr>
        <w:pStyle w:val="PargrafodaLista"/>
        <w:widowControl w:val="0"/>
        <w:tabs>
          <w:tab w:val="left" w:pos="7515"/>
        </w:tabs>
        <w:autoSpaceDE w:val="0"/>
        <w:autoSpaceDN w:val="0"/>
        <w:ind w:left="0"/>
        <w:rPr>
          <w:rFonts w:ascii="Times New Roman" w:hAnsi="Times New Roman" w:cs="Times New Roman"/>
          <w:sz w:val="22"/>
          <w:szCs w:val="22"/>
        </w:rPr>
      </w:pPr>
      <w:r>
        <w:rPr>
          <w:rFonts w:ascii="Times New Roman" w:hAnsi="Times New Roman" w:cs="Times New Roman"/>
          <w:sz w:val="22"/>
          <w:szCs w:val="22"/>
        </w:rPr>
        <w:t>l</w:t>
      </w:r>
      <w:r w:rsidRPr="00DA4203">
        <w:rPr>
          <w:rFonts w:ascii="Times New Roman" w:hAnsi="Times New Roman" w:cs="Times New Roman"/>
          <w:sz w:val="22"/>
          <w:szCs w:val="22"/>
        </w:rPr>
        <w:t>) Limpar móveis e equipamentos de escritório, manter o local de trabalho sempre em perfeitas condições de higiene;</w:t>
      </w:r>
    </w:p>
    <w:p w:rsidR="00DA4203" w:rsidRDefault="00DA4203" w:rsidP="00DA4203">
      <w:pPr>
        <w:pStyle w:val="PargrafodaLista"/>
        <w:widowControl w:val="0"/>
        <w:tabs>
          <w:tab w:val="left" w:pos="7515"/>
        </w:tabs>
        <w:autoSpaceDE w:val="0"/>
        <w:autoSpaceDN w:val="0"/>
        <w:ind w:left="0"/>
        <w:rPr>
          <w:rFonts w:ascii="Times New Roman" w:hAnsi="Times New Roman" w:cs="Times New Roman"/>
          <w:sz w:val="22"/>
          <w:szCs w:val="22"/>
        </w:rPr>
      </w:pPr>
    </w:p>
    <w:p w:rsidR="00DA4203" w:rsidRPr="00DA4203" w:rsidRDefault="00DA4203" w:rsidP="00DA4203">
      <w:pPr>
        <w:pStyle w:val="PargrafodaLista"/>
        <w:widowControl w:val="0"/>
        <w:tabs>
          <w:tab w:val="left" w:pos="7515"/>
        </w:tabs>
        <w:autoSpaceDE w:val="0"/>
        <w:autoSpaceDN w:val="0"/>
        <w:ind w:left="0"/>
        <w:rPr>
          <w:rFonts w:ascii="Times New Roman" w:hAnsi="Times New Roman" w:cs="Times New Roman"/>
          <w:sz w:val="22"/>
          <w:szCs w:val="22"/>
        </w:rPr>
      </w:pPr>
      <w:r>
        <w:rPr>
          <w:rFonts w:ascii="Times New Roman" w:hAnsi="Times New Roman" w:cs="Times New Roman"/>
          <w:sz w:val="22"/>
          <w:szCs w:val="22"/>
        </w:rPr>
        <w:t>m</w:t>
      </w:r>
      <w:r w:rsidRPr="00DA4203">
        <w:rPr>
          <w:rFonts w:ascii="Times New Roman" w:hAnsi="Times New Roman" w:cs="Times New Roman"/>
          <w:sz w:val="22"/>
          <w:szCs w:val="22"/>
        </w:rPr>
        <w:t>) Carregar e descarregar mercadorias e outros materiais;</w:t>
      </w:r>
    </w:p>
    <w:p w:rsidR="00DA4203" w:rsidRDefault="00DA4203" w:rsidP="00DA4203">
      <w:pPr>
        <w:pStyle w:val="PargrafodaLista"/>
        <w:widowControl w:val="0"/>
        <w:tabs>
          <w:tab w:val="left" w:pos="7515"/>
        </w:tabs>
        <w:autoSpaceDE w:val="0"/>
        <w:autoSpaceDN w:val="0"/>
        <w:ind w:left="0"/>
        <w:rPr>
          <w:rFonts w:ascii="Times New Roman" w:hAnsi="Times New Roman" w:cs="Times New Roman"/>
          <w:sz w:val="22"/>
          <w:szCs w:val="22"/>
        </w:rPr>
      </w:pPr>
    </w:p>
    <w:p w:rsidR="00DA4203" w:rsidRPr="00DA4203" w:rsidRDefault="00DA4203" w:rsidP="00DA4203">
      <w:pPr>
        <w:pStyle w:val="PargrafodaLista"/>
        <w:widowControl w:val="0"/>
        <w:tabs>
          <w:tab w:val="left" w:pos="7515"/>
        </w:tabs>
        <w:autoSpaceDE w:val="0"/>
        <w:autoSpaceDN w:val="0"/>
        <w:ind w:left="0"/>
        <w:rPr>
          <w:rFonts w:ascii="Times New Roman" w:hAnsi="Times New Roman" w:cs="Times New Roman"/>
          <w:sz w:val="22"/>
          <w:szCs w:val="22"/>
        </w:rPr>
      </w:pPr>
      <w:r>
        <w:rPr>
          <w:rFonts w:ascii="Times New Roman" w:hAnsi="Times New Roman" w:cs="Times New Roman"/>
          <w:sz w:val="22"/>
          <w:szCs w:val="22"/>
        </w:rPr>
        <w:t>n</w:t>
      </w:r>
      <w:r w:rsidRPr="00DA4203">
        <w:rPr>
          <w:rFonts w:ascii="Times New Roman" w:hAnsi="Times New Roman" w:cs="Times New Roman"/>
          <w:sz w:val="22"/>
          <w:szCs w:val="22"/>
        </w:rPr>
        <w:t>) Zelar pela manutenção de máquinas e equipamentos sob sua guarda;</w:t>
      </w:r>
    </w:p>
    <w:p w:rsidR="00DA4203" w:rsidRDefault="00DA4203" w:rsidP="00DA4203">
      <w:pPr>
        <w:pStyle w:val="PargrafodaLista"/>
        <w:widowControl w:val="0"/>
        <w:tabs>
          <w:tab w:val="left" w:pos="7515"/>
        </w:tabs>
        <w:autoSpaceDE w:val="0"/>
        <w:autoSpaceDN w:val="0"/>
        <w:ind w:left="0"/>
        <w:rPr>
          <w:rFonts w:ascii="Times New Roman" w:hAnsi="Times New Roman" w:cs="Times New Roman"/>
          <w:sz w:val="22"/>
          <w:szCs w:val="22"/>
        </w:rPr>
      </w:pPr>
    </w:p>
    <w:p w:rsidR="00DA4203" w:rsidRPr="00DA4203" w:rsidRDefault="00DA4203" w:rsidP="00DA4203">
      <w:pPr>
        <w:pStyle w:val="PargrafodaLista"/>
        <w:widowControl w:val="0"/>
        <w:tabs>
          <w:tab w:val="left" w:pos="7515"/>
        </w:tabs>
        <w:autoSpaceDE w:val="0"/>
        <w:autoSpaceDN w:val="0"/>
        <w:ind w:left="0"/>
        <w:rPr>
          <w:rFonts w:ascii="Times New Roman" w:hAnsi="Times New Roman" w:cs="Times New Roman"/>
          <w:sz w:val="22"/>
          <w:szCs w:val="22"/>
        </w:rPr>
      </w:pPr>
      <w:r>
        <w:rPr>
          <w:rFonts w:ascii="Times New Roman" w:hAnsi="Times New Roman" w:cs="Times New Roman"/>
          <w:sz w:val="22"/>
          <w:szCs w:val="22"/>
        </w:rPr>
        <w:t>o</w:t>
      </w:r>
      <w:r w:rsidRPr="00DA4203">
        <w:rPr>
          <w:rFonts w:ascii="Times New Roman" w:hAnsi="Times New Roman" w:cs="Times New Roman"/>
          <w:sz w:val="22"/>
          <w:szCs w:val="22"/>
        </w:rPr>
        <w:t>) Abrir e fechar dependências da unidade de lotação, zelando pela guarda e manuseio das chaves bem como pelo desligamento de luz e aparelhos elétricos;</w:t>
      </w:r>
    </w:p>
    <w:p w:rsidR="00DA4203" w:rsidRDefault="00DA4203" w:rsidP="00DA4203">
      <w:pPr>
        <w:pStyle w:val="PargrafodaLista"/>
        <w:widowControl w:val="0"/>
        <w:tabs>
          <w:tab w:val="left" w:pos="7515"/>
        </w:tabs>
        <w:autoSpaceDE w:val="0"/>
        <w:autoSpaceDN w:val="0"/>
        <w:ind w:left="0"/>
        <w:rPr>
          <w:rFonts w:ascii="Times New Roman" w:hAnsi="Times New Roman" w:cs="Times New Roman"/>
          <w:sz w:val="22"/>
          <w:szCs w:val="22"/>
        </w:rPr>
      </w:pPr>
    </w:p>
    <w:p w:rsidR="00DA4203" w:rsidRPr="00DA4203" w:rsidRDefault="00DA4203" w:rsidP="00DA4203">
      <w:pPr>
        <w:pStyle w:val="PargrafodaLista"/>
        <w:widowControl w:val="0"/>
        <w:tabs>
          <w:tab w:val="left" w:pos="7515"/>
        </w:tabs>
        <w:autoSpaceDE w:val="0"/>
        <w:autoSpaceDN w:val="0"/>
        <w:ind w:left="0"/>
        <w:rPr>
          <w:rFonts w:ascii="Times New Roman" w:hAnsi="Times New Roman" w:cs="Times New Roman"/>
          <w:sz w:val="22"/>
          <w:szCs w:val="22"/>
        </w:rPr>
      </w:pPr>
      <w:r>
        <w:rPr>
          <w:rFonts w:ascii="Times New Roman" w:hAnsi="Times New Roman" w:cs="Times New Roman"/>
          <w:sz w:val="22"/>
          <w:szCs w:val="22"/>
        </w:rPr>
        <w:t>p</w:t>
      </w:r>
      <w:r w:rsidRPr="00DA4203">
        <w:rPr>
          <w:rFonts w:ascii="Times New Roman" w:hAnsi="Times New Roman" w:cs="Times New Roman"/>
          <w:sz w:val="22"/>
          <w:szCs w:val="22"/>
        </w:rPr>
        <w:t>) Participar de treinamento na área de atuação, quando solicitado;</w:t>
      </w:r>
    </w:p>
    <w:p w:rsidR="00DA4203" w:rsidRDefault="00DA4203" w:rsidP="00DA4203">
      <w:pPr>
        <w:autoSpaceDE w:val="0"/>
        <w:autoSpaceDN w:val="0"/>
        <w:adjustRightInd w:val="0"/>
        <w:jc w:val="both"/>
        <w:rPr>
          <w:rFonts w:ascii="Times New Roman" w:hAnsi="Times New Roman" w:cs="Times New Roman"/>
          <w:sz w:val="22"/>
          <w:szCs w:val="22"/>
        </w:rPr>
      </w:pPr>
    </w:p>
    <w:p w:rsidR="00DA4203" w:rsidRPr="00DA4203" w:rsidRDefault="00DA4203" w:rsidP="00DA4203">
      <w:pPr>
        <w:autoSpaceDE w:val="0"/>
        <w:autoSpaceDN w:val="0"/>
        <w:adjustRightInd w:val="0"/>
        <w:jc w:val="both"/>
        <w:rPr>
          <w:rFonts w:ascii="Times New Roman" w:eastAsia="Calibri" w:hAnsi="Times New Roman" w:cs="Times New Roman"/>
          <w:b/>
          <w:bCs/>
          <w:sz w:val="22"/>
          <w:szCs w:val="22"/>
        </w:rPr>
      </w:pPr>
      <w:r>
        <w:rPr>
          <w:rFonts w:ascii="Times New Roman" w:hAnsi="Times New Roman" w:cs="Times New Roman"/>
          <w:sz w:val="22"/>
          <w:szCs w:val="22"/>
        </w:rPr>
        <w:t>q</w:t>
      </w:r>
      <w:r w:rsidRPr="00DA4203">
        <w:rPr>
          <w:rFonts w:ascii="Times New Roman" w:hAnsi="Times New Roman" w:cs="Times New Roman"/>
          <w:sz w:val="22"/>
          <w:szCs w:val="22"/>
        </w:rPr>
        <w:t>) Executar outras atividades que tenham correlação com as atribuições do cargo.</w:t>
      </w:r>
    </w:p>
    <w:p w:rsidR="00582305" w:rsidRDefault="00582305" w:rsidP="00EC5590">
      <w:pPr>
        <w:jc w:val="both"/>
        <w:rPr>
          <w:rFonts w:ascii="Times New Roman" w:hAnsi="Times New Roman" w:cs="Times New Roman"/>
          <w:sz w:val="22"/>
          <w:szCs w:val="22"/>
        </w:rPr>
      </w:pPr>
    </w:p>
    <w:p w:rsidR="008C6BC5" w:rsidRPr="00EC5590" w:rsidRDefault="00DA4203" w:rsidP="00EC5590">
      <w:pPr>
        <w:jc w:val="both"/>
        <w:rPr>
          <w:rFonts w:ascii="Times New Roman" w:hAnsi="Times New Roman" w:cs="Times New Roman"/>
          <w:sz w:val="22"/>
          <w:szCs w:val="22"/>
        </w:rPr>
      </w:pPr>
      <w:r>
        <w:rPr>
          <w:rFonts w:ascii="Times New Roman" w:hAnsi="Times New Roman" w:cs="Times New Roman"/>
          <w:sz w:val="22"/>
          <w:szCs w:val="22"/>
        </w:rPr>
        <w:t>r</w:t>
      </w:r>
      <w:r w:rsidR="008C6BC5" w:rsidRPr="00EC5590">
        <w:rPr>
          <w:rFonts w:ascii="Times New Roman" w:hAnsi="Times New Roman" w:cs="Times New Roman"/>
          <w:sz w:val="22"/>
          <w:szCs w:val="22"/>
        </w:rPr>
        <w:t>) responsabilizar-se pelos danos causados diretamente à Administração ou a terceiros, decorrentes de sua culpa ou dolo na execução do Contrato, não excluindo ou reduzindo essa responsabilidade a fiscalização ou o acompanhamento da Contratante;</w:t>
      </w:r>
    </w:p>
    <w:p w:rsidR="00EC5590" w:rsidRDefault="00EC5590" w:rsidP="00EC5590">
      <w:pPr>
        <w:jc w:val="both"/>
        <w:rPr>
          <w:rFonts w:ascii="Times New Roman" w:hAnsi="Times New Roman" w:cs="Times New Roman"/>
          <w:sz w:val="22"/>
          <w:szCs w:val="22"/>
        </w:rPr>
      </w:pPr>
    </w:p>
    <w:p w:rsidR="008C6BC5" w:rsidRPr="00EC5590" w:rsidRDefault="00DA4203" w:rsidP="00EC5590">
      <w:pPr>
        <w:jc w:val="both"/>
        <w:rPr>
          <w:rFonts w:ascii="Times New Roman" w:hAnsi="Times New Roman" w:cs="Times New Roman"/>
          <w:sz w:val="22"/>
          <w:szCs w:val="22"/>
        </w:rPr>
      </w:pPr>
      <w:r>
        <w:rPr>
          <w:rFonts w:ascii="Times New Roman" w:hAnsi="Times New Roman" w:cs="Times New Roman"/>
          <w:sz w:val="22"/>
          <w:szCs w:val="22"/>
        </w:rPr>
        <w:t>s</w:t>
      </w:r>
      <w:r w:rsidR="008C6BC5" w:rsidRPr="00EC5590">
        <w:rPr>
          <w:rFonts w:ascii="Times New Roman" w:hAnsi="Times New Roman" w:cs="Times New Roman"/>
          <w:sz w:val="22"/>
          <w:szCs w:val="22"/>
        </w:rPr>
        <w:t>)  executar os serviços com presteza e pontualidade, de forma que não acarrete nenhum prejuízo a Contratante ou a terceiros;</w:t>
      </w:r>
    </w:p>
    <w:p w:rsidR="00EC5590" w:rsidRDefault="00EC5590" w:rsidP="00EC5590">
      <w:pPr>
        <w:jc w:val="both"/>
        <w:rPr>
          <w:rFonts w:ascii="Times New Roman" w:hAnsi="Times New Roman" w:cs="Times New Roman"/>
          <w:sz w:val="22"/>
          <w:szCs w:val="22"/>
        </w:rPr>
      </w:pPr>
    </w:p>
    <w:p w:rsidR="008C6BC5" w:rsidRPr="00EC5590" w:rsidRDefault="00DA4203" w:rsidP="00EC5590">
      <w:pPr>
        <w:jc w:val="both"/>
        <w:rPr>
          <w:rFonts w:ascii="Times New Roman" w:hAnsi="Times New Roman" w:cs="Times New Roman"/>
          <w:sz w:val="22"/>
          <w:szCs w:val="22"/>
        </w:rPr>
      </w:pPr>
      <w:r>
        <w:rPr>
          <w:rFonts w:ascii="Times New Roman" w:hAnsi="Times New Roman" w:cs="Times New Roman"/>
          <w:sz w:val="22"/>
          <w:szCs w:val="22"/>
        </w:rPr>
        <w:lastRenderedPageBreak/>
        <w:t>t</w:t>
      </w:r>
      <w:r w:rsidR="008C6BC5" w:rsidRPr="00EC5590">
        <w:rPr>
          <w:rFonts w:ascii="Times New Roman" w:hAnsi="Times New Roman" w:cs="Times New Roman"/>
          <w:sz w:val="22"/>
          <w:szCs w:val="22"/>
        </w:rPr>
        <w:t>)</w:t>
      </w:r>
      <w:r w:rsidR="008C6BC5" w:rsidRPr="00EC5590">
        <w:rPr>
          <w:rFonts w:ascii="Times New Roman" w:hAnsi="Times New Roman" w:cs="Times New Roman"/>
          <w:sz w:val="22"/>
          <w:szCs w:val="22"/>
        </w:rPr>
        <w:tab/>
        <w:t>prestar todos os esclarecimentos que forem solicitados pela fiscalização da Contratante, cujas obrigações se obriga a atender prontamente;</w:t>
      </w:r>
    </w:p>
    <w:p w:rsidR="00EC5590" w:rsidRDefault="00EC5590" w:rsidP="00EC5590">
      <w:pPr>
        <w:jc w:val="both"/>
        <w:rPr>
          <w:rFonts w:ascii="Times New Roman" w:hAnsi="Times New Roman" w:cs="Times New Roman"/>
          <w:sz w:val="22"/>
          <w:szCs w:val="22"/>
        </w:rPr>
      </w:pPr>
    </w:p>
    <w:p w:rsidR="008C6BC5" w:rsidRPr="00EC5590" w:rsidRDefault="00DA4203" w:rsidP="00EC5590">
      <w:pPr>
        <w:jc w:val="both"/>
        <w:rPr>
          <w:rFonts w:ascii="Times New Roman" w:hAnsi="Times New Roman" w:cs="Times New Roman"/>
          <w:sz w:val="22"/>
          <w:szCs w:val="22"/>
        </w:rPr>
      </w:pPr>
      <w:r>
        <w:rPr>
          <w:rFonts w:ascii="Times New Roman" w:hAnsi="Times New Roman" w:cs="Times New Roman"/>
          <w:sz w:val="22"/>
          <w:szCs w:val="22"/>
        </w:rPr>
        <w:t>u</w:t>
      </w:r>
      <w:r w:rsidR="008C6BC5" w:rsidRPr="00EC5590">
        <w:rPr>
          <w:rFonts w:ascii="Times New Roman" w:hAnsi="Times New Roman" w:cs="Times New Roman"/>
          <w:sz w:val="22"/>
          <w:szCs w:val="22"/>
        </w:rPr>
        <w:t>) cumprir e fazer cumprir leis, regulamentos e posturas, bem como quaisquer determinações emanadas das autoridades competentes, pertinentes à matéria objeto da contratação;</w:t>
      </w:r>
    </w:p>
    <w:p w:rsidR="00C9085B" w:rsidRDefault="00C9085B" w:rsidP="00C9085B">
      <w:pPr>
        <w:jc w:val="both"/>
        <w:rPr>
          <w:rFonts w:ascii="Times New Roman" w:hAnsi="Times New Roman" w:cs="Times New Roman"/>
          <w:sz w:val="22"/>
          <w:szCs w:val="22"/>
        </w:rPr>
      </w:pPr>
    </w:p>
    <w:p w:rsidR="008C6BC5" w:rsidRPr="00EC5590" w:rsidRDefault="00DA4203" w:rsidP="00C9085B">
      <w:pPr>
        <w:jc w:val="both"/>
        <w:rPr>
          <w:rFonts w:ascii="Times New Roman" w:hAnsi="Times New Roman" w:cs="Times New Roman"/>
          <w:sz w:val="22"/>
          <w:szCs w:val="22"/>
        </w:rPr>
      </w:pPr>
      <w:r>
        <w:rPr>
          <w:rFonts w:ascii="Times New Roman" w:hAnsi="Times New Roman" w:cs="Times New Roman"/>
          <w:sz w:val="22"/>
          <w:szCs w:val="22"/>
        </w:rPr>
        <w:t>v</w:t>
      </w:r>
      <w:r w:rsidR="008C6BC5" w:rsidRPr="00EC5590">
        <w:rPr>
          <w:rFonts w:ascii="Times New Roman" w:hAnsi="Times New Roman" w:cs="Times New Roman"/>
          <w:sz w:val="22"/>
          <w:szCs w:val="22"/>
        </w:rPr>
        <w:t>) comunicar à fiscalização da Contratante, por escrito, quando verificar quaisquer condições inadequadas de execução dos serviços ou a iminência de fatos que possam prejudicar a perfeita execução do Contrato;</w:t>
      </w:r>
    </w:p>
    <w:p w:rsidR="00C9085B" w:rsidRDefault="00C9085B" w:rsidP="00C9085B">
      <w:pPr>
        <w:jc w:val="both"/>
        <w:rPr>
          <w:rFonts w:ascii="Times New Roman" w:hAnsi="Times New Roman" w:cs="Times New Roman"/>
          <w:sz w:val="22"/>
          <w:szCs w:val="22"/>
        </w:rPr>
      </w:pPr>
    </w:p>
    <w:p w:rsidR="008C6BC5" w:rsidRPr="00EC5590" w:rsidRDefault="008C6BC5" w:rsidP="00C9085B">
      <w:pPr>
        <w:jc w:val="both"/>
        <w:rPr>
          <w:rFonts w:ascii="Times New Roman" w:hAnsi="Times New Roman" w:cs="Times New Roman"/>
          <w:sz w:val="22"/>
          <w:szCs w:val="22"/>
        </w:rPr>
      </w:pPr>
      <w:r w:rsidRPr="00EC5590">
        <w:rPr>
          <w:rFonts w:ascii="Times New Roman" w:hAnsi="Times New Roman" w:cs="Times New Roman"/>
          <w:sz w:val="22"/>
          <w:szCs w:val="22"/>
        </w:rPr>
        <w:t xml:space="preserve">II - A </w:t>
      </w:r>
      <w:r w:rsidRPr="00EC5590">
        <w:rPr>
          <w:rFonts w:ascii="Times New Roman" w:hAnsi="Times New Roman" w:cs="Times New Roman"/>
          <w:b/>
          <w:sz w:val="22"/>
          <w:szCs w:val="22"/>
        </w:rPr>
        <w:t>CONTRATANTE</w:t>
      </w:r>
      <w:r w:rsidRPr="00EC5590">
        <w:rPr>
          <w:rFonts w:ascii="Times New Roman" w:hAnsi="Times New Roman" w:cs="Times New Roman"/>
          <w:sz w:val="22"/>
          <w:szCs w:val="22"/>
        </w:rPr>
        <w:t xml:space="preserve"> obriga-se a:</w:t>
      </w:r>
    </w:p>
    <w:p w:rsidR="00C9085B" w:rsidRDefault="00C9085B" w:rsidP="00C9085B">
      <w:pPr>
        <w:jc w:val="both"/>
        <w:rPr>
          <w:rFonts w:ascii="Times New Roman" w:hAnsi="Times New Roman" w:cs="Times New Roman"/>
          <w:sz w:val="22"/>
          <w:szCs w:val="22"/>
        </w:rPr>
      </w:pPr>
    </w:p>
    <w:p w:rsidR="008C6BC5" w:rsidRPr="00EC5590" w:rsidRDefault="00C9085B" w:rsidP="00C9085B">
      <w:pPr>
        <w:jc w:val="both"/>
        <w:rPr>
          <w:rFonts w:ascii="Times New Roman" w:hAnsi="Times New Roman" w:cs="Times New Roman"/>
          <w:sz w:val="22"/>
          <w:szCs w:val="22"/>
        </w:rPr>
      </w:pPr>
      <w:r>
        <w:rPr>
          <w:rFonts w:ascii="Times New Roman" w:hAnsi="Times New Roman" w:cs="Times New Roman"/>
          <w:sz w:val="22"/>
          <w:szCs w:val="22"/>
        </w:rPr>
        <w:t xml:space="preserve">a) </w:t>
      </w:r>
      <w:r w:rsidR="008C6BC5" w:rsidRPr="00EC5590">
        <w:rPr>
          <w:rFonts w:ascii="Times New Roman" w:hAnsi="Times New Roman" w:cs="Times New Roman"/>
          <w:sz w:val="22"/>
          <w:szCs w:val="22"/>
        </w:rPr>
        <w:t>acompanhar e fiscalizar a execução do Contrato;</w:t>
      </w:r>
    </w:p>
    <w:p w:rsidR="00C9085B" w:rsidRDefault="00C9085B" w:rsidP="00C9085B">
      <w:pPr>
        <w:jc w:val="both"/>
        <w:rPr>
          <w:rFonts w:ascii="Times New Roman" w:hAnsi="Times New Roman" w:cs="Times New Roman"/>
          <w:sz w:val="22"/>
          <w:szCs w:val="22"/>
        </w:rPr>
      </w:pPr>
    </w:p>
    <w:p w:rsidR="008C6BC5" w:rsidRPr="00EC5590" w:rsidRDefault="00C9085B" w:rsidP="00C9085B">
      <w:pPr>
        <w:jc w:val="both"/>
        <w:rPr>
          <w:rFonts w:ascii="Times New Roman" w:hAnsi="Times New Roman" w:cs="Times New Roman"/>
          <w:sz w:val="22"/>
          <w:szCs w:val="22"/>
        </w:rPr>
      </w:pPr>
      <w:r>
        <w:rPr>
          <w:rFonts w:ascii="Times New Roman" w:hAnsi="Times New Roman" w:cs="Times New Roman"/>
          <w:sz w:val="22"/>
          <w:szCs w:val="22"/>
        </w:rPr>
        <w:t xml:space="preserve">b) </w:t>
      </w:r>
      <w:r w:rsidR="008C6BC5" w:rsidRPr="00EC5590">
        <w:rPr>
          <w:rFonts w:ascii="Times New Roman" w:hAnsi="Times New Roman" w:cs="Times New Roman"/>
          <w:sz w:val="22"/>
          <w:szCs w:val="22"/>
        </w:rPr>
        <w:t>Permitir o livre acesso do(a) Contrado(a) às dependências da Contratante para tratar de assuntos pertinentes aos serviços contratados;</w:t>
      </w:r>
    </w:p>
    <w:p w:rsidR="00C9085B" w:rsidRDefault="00C9085B" w:rsidP="00C9085B">
      <w:pPr>
        <w:jc w:val="both"/>
        <w:rPr>
          <w:rFonts w:ascii="Times New Roman" w:hAnsi="Times New Roman" w:cs="Times New Roman"/>
          <w:sz w:val="22"/>
          <w:szCs w:val="22"/>
        </w:rPr>
      </w:pPr>
    </w:p>
    <w:p w:rsidR="008C6BC5" w:rsidRPr="00EC5590" w:rsidRDefault="00C9085B" w:rsidP="00C9085B">
      <w:pPr>
        <w:jc w:val="both"/>
        <w:rPr>
          <w:rFonts w:ascii="Times New Roman" w:hAnsi="Times New Roman" w:cs="Times New Roman"/>
          <w:sz w:val="22"/>
          <w:szCs w:val="22"/>
        </w:rPr>
      </w:pPr>
      <w:r>
        <w:rPr>
          <w:rFonts w:ascii="Times New Roman" w:hAnsi="Times New Roman" w:cs="Times New Roman"/>
          <w:sz w:val="22"/>
          <w:szCs w:val="22"/>
        </w:rPr>
        <w:t xml:space="preserve">c) </w:t>
      </w:r>
      <w:r w:rsidR="008C6BC5" w:rsidRPr="00EC5590">
        <w:rPr>
          <w:rFonts w:ascii="Times New Roman" w:hAnsi="Times New Roman" w:cs="Times New Roman"/>
          <w:sz w:val="22"/>
          <w:szCs w:val="22"/>
        </w:rPr>
        <w:t>rejeitar, no todo ou em parte, os serviços realizados em desacordo com o Contrato e a legislação pertinente a matéria;</w:t>
      </w:r>
    </w:p>
    <w:p w:rsidR="00C9085B" w:rsidRDefault="00C9085B" w:rsidP="008C6BC5">
      <w:pPr>
        <w:jc w:val="both"/>
        <w:rPr>
          <w:rFonts w:ascii="Times New Roman" w:hAnsi="Times New Roman" w:cs="Times New Roman"/>
          <w:sz w:val="22"/>
          <w:szCs w:val="22"/>
        </w:rPr>
      </w:pPr>
    </w:p>
    <w:p w:rsidR="00972AC7" w:rsidRDefault="00C9085B" w:rsidP="008C6BC5">
      <w:pPr>
        <w:jc w:val="both"/>
        <w:rPr>
          <w:rFonts w:ascii="Times New Roman" w:hAnsi="Times New Roman" w:cs="Times New Roman"/>
          <w:sz w:val="22"/>
          <w:szCs w:val="22"/>
        </w:rPr>
      </w:pPr>
      <w:r>
        <w:rPr>
          <w:rFonts w:ascii="Times New Roman" w:hAnsi="Times New Roman" w:cs="Times New Roman"/>
          <w:sz w:val="22"/>
          <w:szCs w:val="22"/>
        </w:rPr>
        <w:t xml:space="preserve">d) </w:t>
      </w:r>
      <w:r w:rsidR="008C6BC5" w:rsidRPr="00EC5590">
        <w:rPr>
          <w:rFonts w:ascii="Times New Roman" w:hAnsi="Times New Roman" w:cs="Times New Roman"/>
          <w:sz w:val="22"/>
          <w:szCs w:val="22"/>
        </w:rPr>
        <w:t>proceder ao pagamento do Contrato, na forma e no prazo pactuados;</w:t>
      </w:r>
    </w:p>
    <w:p w:rsidR="00C9085B" w:rsidRDefault="00C9085B" w:rsidP="008C6BC5">
      <w:pPr>
        <w:jc w:val="both"/>
        <w:rPr>
          <w:rFonts w:ascii="Times New Roman" w:hAnsi="Times New Roman" w:cs="Times New Roman"/>
          <w:sz w:val="22"/>
          <w:szCs w:val="22"/>
        </w:rPr>
      </w:pPr>
    </w:p>
    <w:p w:rsidR="00C9085B" w:rsidRPr="00C9085B" w:rsidRDefault="00C9085B" w:rsidP="00C9085B">
      <w:pPr>
        <w:pStyle w:val="SemEspaamento"/>
        <w:rPr>
          <w:sz w:val="22"/>
          <w:szCs w:val="22"/>
        </w:rPr>
      </w:pPr>
      <w:r w:rsidRPr="00C9085B">
        <w:rPr>
          <w:b/>
          <w:iCs/>
          <w:sz w:val="22"/>
          <w:szCs w:val="22"/>
        </w:rPr>
        <w:t xml:space="preserve">CLÁUSULA </w:t>
      </w:r>
      <w:r>
        <w:rPr>
          <w:b/>
          <w:iCs/>
          <w:sz w:val="22"/>
          <w:szCs w:val="22"/>
        </w:rPr>
        <w:t>OITAVA</w:t>
      </w:r>
      <w:r w:rsidRPr="00C9085B">
        <w:rPr>
          <w:b/>
          <w:iCs/>
          <w:sz w:val="22"/>
          <w:szCs w:val="22"/>
        </w:rPr>
        <w:t xml:space="preserve"> - DA INEXECUÇÃO E DA RESCISÃO</w:t>
      </w:r>
    </w:p>
    <w:p w:rsidR="00C9085B" w:rsidRDefault="00C9085B" w:rsidP="00C9085B">
      <w:pPr>
        <w:jc w:val="both"/>
        <w:rPr>
          <w:rFonts w:ascii="Times New Roman" w:hAnsi="Times New Roman" w:cs="Times New Roman"/>
          <w:iCs/>
          <w:sz w:val="22"/>
          <w:szCs w:val="22"/>
        </w:rPr>
      </w:pPr>
    </w:p>
    <w:p w:rsidR="00C9085B" w:rsidRPr="00C9085B" w:rsidRDefault="00C9085B" w:rsidP="00C9085B">
      <w:pPr>
        <w:jc w:val="both"/>
        <w:rPr>
          <w:rFonts w:ascii="Times New Roman" w:hAnsi="Times New Roman" w:cs="Times New Roman"/>
          <w:iCs/>
          <w:sz w:val="22"/>
          <w:szCs w:val="22"/>
        </w:rPr>
      </w:pPr>
      <w:r>
        <w:rPr>
          <w:rFonts w:ascii="Times New Roman" w:hAnsi="Times New Roman" w:cs="Times New Roman"/>
          <w:b/>
          <w:iCs/>
          <w:sz w:val="22"/>
          <w:szCs w:val="22"/>
        </w:rPr>
        <w:t xml:space="preserve">8.1. </w:t>
      </w:r>
      <w:r w:rsidRPr="00C9085B">
        <w:rPr>
          <w:rFonts w:ascii="Times New Roman" w:hAnsi="Times New Roman" w:cs="Times New Roman"/>
          <w:iCs/>
          <w:sz w:val="22"/>
          <w:szCs w:val="22"/>
        </w:rPr>
        <w:t xml:space="preserve">Caberá rescisão de contrato, de pleno direito, por declaração expressa da Contratante, independentemente de interpelação judicial ou extrajudicial, nos casos previstos no artigo 78, incisos I a XII, da Lei nº. 8.666/93 e suas alterações, sem que caiba o </w:t>
      </w:r>
      <w:r w:rsidRPr="00C9085B">
        <w:rPr>
          <w:rFonts w:ascii="Times New Roman" w:hAnsi="Times New Roman" w:cs="Times New Roman"/>
          <w:b/>
          <w:bCs/>
          <w:iCs/>
          <w:sz w:val="22"/>
          <w:szCs w:val="22"/>
        </w:rPr>
        <w:t>CONTRATADO</w:t>
      </w:r>
      <w:r w:rsidRPr="00C9085B">
        <w:rPr>
          <w:rFonts w:ascii="Times New Roman" w:hAnsi="Times New Roman" w:cs="Times New Roman"/>
          <w:iCs/>
          <w:sz w:val="22"/>
          <w:szCs w:val="22"/>
        </w:rPr>
        <w:t xml:space="preserve"> qualquer indenização, sem embargo da imposição das penalidades que se demonstraram cabíveis em processo administrativo regular.</w:t>
      </w:r>
    </w:p>
    <w:p w:rsidR="00C9085B" w:rsidRDefault="00C9085B" w:rsidP="00C9085B">
      <w:pPr>
        <w:jc w:val="both"/>
        <w:rPr>
          <w:rFonts w:ascii="Times New Roman" w:hAnsi="Times New Roman" w:cs="Times New Roman"/>
          <w:b/>
          <w:sz w:val="22"/>
          <w:szCs w:val="22"/>
        </w:rPr>
      </w:pPr>
    </w:p>
    <w:p w:rsidR="00C9085B" w:rsidRPr="00C9085B" w:rsidRDefault="00C9085B" w:rsidP="00C9085B">
      <w:pPr>
        <w:jc w:val="both"/>
        <w:rPr>
          <w:rFonts w:ascii="Times New Roman" w:hAnsi="Times New Roman" w:cs="Times New Roman"/>
          <w:sz w:val="22"/>
          <w:szCs w:val="22"/>
        </w:rPr>
      </w:pPr>
      <w:r w:rsidRPr="00C9085B">
        <w:rPr>
          <w:rFonts w:ascii="Times New Roman" w:hAnsi="Times New Roman" w:cs="Times New Roman"/>
          <w:b/>
          <w:sz w:val="22"/>
          <w:szCs w:val="22"/>
        </w:rPr>
        <w:t>Parágrafo Primeiro</w:t>
      </w:r>
      <w:r w:rsidRPr="00C9085B">
        <w:rPr>
          <w:rFonts w:ascii="Times New Roman" w:hAnsi="Times New Roman" w:cs="Times New Roman"/>
          <w:sz w:val="22"/>
          <w:szCs w:val="22"/>
        </w:rPr>
        <w:t>. Se a rescisão partir do(a) Contratado(a), este deverá notificar o contratante com antecedência mínima de 30 (trinta) dias, para que se possa executar as medidas para se contratar substituto, sem devolução das parcelas já recebidas, mas desistindo das prestações futuras. Se a rescisão partir da Contratante esta deverá estar em dia com o total dos valores estipulados neste contrato.</w:t>
      </w:r>
    </w:p>
    <w:p w:rsidR="00C9085B" w:rsidRDefault="00C9085B" w:rsidP="00C9085B">
      <w:pPr>
        <w:jc w:val="both"/>
        <w:rPr>
          <w:rFonts w:ascii="Times New Roman" w:hAnsi="Times New Roman" w:cs="Times New Roman"/>
          <w:b/>
          <w:sz w:val="22"/>
          <w:szCs w:val="22"/>
        </w:rPr>
      </w:pPr>
    </w:p>
    <w:p w:rsidR="00C9085B" w:rsidRPr="00C9085B" w:rsidRDefault="00C9085B" w:rsidP="00C9085B">
      <w:pPr>
        <w:jc w:val="both"/>
        <w:rPr>
          <w:rFonts w:ascii="Times New Roman" w:hAnsi="Times New Roman" w:cs="Times New Roman"/>
          <w:sz w:val="22"/>
          <w:szCs w:val="22"/>
        </w:rPr>
      </w:pPr>
      <w:r w:rsidRPr="00C9085B">
        <w:rPr>
          <w:rFonts w:ascii="Times New Roman" w:hAnsi="Times New Roman" w:cs="Times New Roman"/>
          <w:b/>
          <w:sz w:val="22"/>
          <w:szCs w:val="22"/>
        </w:rPr>
        <w:t>Parágrafo Segundo</w:t>
      </w:r>
      <w:r w:rsidRPr="00C9085B">
        <w:rPr>
          <w:rFonts w:ascii="Times New Roman" w:hAnsi="Times New Roman" w:cs="Times New Roman"/>
          <w:sz w:val="22"/>
          <w:szCs w:val="22"/>
        </w:rPr>
        <w:t>. Os casos da rescisão contratual serão formalmente motivados nos autos do processo assegurado o contraditório e a ampla defesa.</w:t>
      </w:r>
    </w:p>
    <w:p w:rsidR="008C6BC5" w:rsidRDefault="008C6BC5" w:rsidP="008C6BC5">
      <w:pPr>
        <w:pStyle w:val="Nivel01Titulo"/>
        <w:numPr>
          <w:ilvl w:val="0"/>
          <w:numId w:val="0"/>
        </w:numPr>
        <w:spacing w:before="0"/>
        <w:ind w:left="360" w:hanging="360"/>
        <w:rPr>
          <w:rFonts w:cs="Arial"/>
        </w:rPr>
      </w:pPr>
    </w:p>
    <w:p w:rsidR="00C9085B" w:rsidRPr="00C9085B" w:rsidRDefault="00C9085B" w:rsidP="00C9085B">
      <w:pPr>
        <w:pStyle w:val="SemEspaamento"/>
        <w:jc w:val="both"/>
        <w:rPr>
          <w:b/>
          <w:iCs/>
          <w:sz w:val="22"/>
          <w:szCs w:val="22"/>
        </w:rPr>
      </w:pPr>
      <w:r w:rsidRPr="00C9085B">
        <w:rPr>
          <w:b/>
          <w:iCs/>
          <w:sz w:val="22"/>
          <w:szCs w:val="22"/>
        </w:rPr>
        <w:t xml:space="preserve">CLÁUSULA </w:t>
      </w:r>
      <w:r>
        <w:rPr>
          <w:b/>
          <w:iCs/>
          <w:sz w:val="22"/>
          <w:szCs w:val="22"/>
        </w:rPr>
        <w:t>NONA</w:t>
      </w:r>
      <w:r w:rsidRPr="00C9085B">
        <w:rPr>
          <w:b/>
          <w:iCs/>
          <w:sz w:val="22"/>
          <w:szCs w:val="22"/>
        </w:rPr>
        <w:t xml:space="preserve"> - DAS SANÇÕES ADMINISTRATIVAS</w:t>
      </w:r>
    </w:p>
    <w:p w:rsidR="00C9085B" w:rsidRDefault="00C9085B" w:rsidP="00C9085B">
      <w:pPr>
        <w:pStyle w:val="SemEspaamento"/>
        <w:jc w:val="both"/>
        <w:rPr>
          <w:b/>
          <w:iCs/>
          <w:sz w:val="22"/>
          <w:szCs w:val="22"/>
        </w:rPr>
      </w:pPr>
    </w:p>
    <w:p w:rsidR="00C9085B" w:rsidRPr="00C9085B" w:rsidRDefault="00C9085B" w:rsidP="00C9085B">
      <w:pPr>
        <w:pStyle w:val="SemEspaamento"/>
        <w:jc w:val="both"/>
        <w:rPr>
          <w:iCs/>
          <w:sz w:val="22"/>
          <w:szCs w:val="22"/>
        </w:rPr>
      </w:pPr>
      <w:r w:rsidRPr="00C9085B">
        <w:rPr>
          <w:b/>
          <w:iCs/>
          <w:sz w:val="22"/>
          <w:szCs w:val="22"/>
        </w:rPr>
        <w:t>a)</w:t>
      </w:r>
      <w:r w:rsidRPr="00C9085B">
        <w:rPr>
          <w:iCs/>
          <w:sz w:val="22"/>
          <w:szCs w:val="22"/>
        </w:rPr>
        <w:t xml:space="preserve"> O inadimplemento ou inexecução, total ou parcial, das obrigações assumidas, sujeitará o(a) CONTRATADO(A) às sanções previstas na Seção II, do Capítulo IV, da Lei nº. 8.666/93, garantida a prévia defesa, ficando estipulado:</w:t>
      </w:r>
    </w:p>
    <w:p w:rsidR="00C9085B" w:rsidRDefault="00C9085B" w:rsidP="00C9085B">
      <w:pPr>
        <w:pStyle w:val="SemEspaamento"/>
        <w:jc w:val="both"/>
        <w:rPr>
          <w:b/>
          <w:iCs/>
          <w:sz w:val="22"/>
          <w:szCs w:val="22"/>
        </w:rPr>
      </w:pPr>
    </w:p>
    <w:p w:rsidR="00C9085B" w:rsidRPr="00C9085B" w:rsidRDefault="00C9085B" w:rsidP="00C9085B">
      <w:pPr>
        <w:pStyle w:val="SemEspaamento"/>
        <w:jc w:val="both"/>
        <w:rPr>
          <w:iCs/>
          <w:sz w:val="22"/>
          <w:szCs w:val="22"/>
        </w:rPr>
      </w:pPr>
      <w:r w:rsidRPr="00C9085B">
        <w:rPr>
          <w:b/>
          <w:iCs/>
          <w:sz w:val="22"/>
          <w:szCs w:val="22"/>
        </w:rPr>
        <w:t>a.1)</w:t>
      </w:r>
      <w:r w:rsidRPr="00C9085B">
        <w:rPr>
          <w:iCs/>
          <w:sz w:val="22"/>
          <w:szCs w:val="22"/>
        </w:rPr>
        <w:t xml:space="preserve"> Advertência;</w:t>
      </w:r>
    </w:p>
    <w:p w:rsidR="00C9085B" w:rsidRDefault="00C9085B" w:rsidP="00C9085B">
      <w:pPr>
        <w:pStyle w:val="SemEspaamento"/>
        <w:jc w:val="both"/>
        <w:rPr>
          <w:b/>
          <w:iCs/>
          <w:sz w:val="22"/>
          <w:szCs w:val="22"/>
        </w:rPr>
      </w:pPr>
    </w:p>
    <w:p w:rsidR="00C9085B" w:rsidRPr="00C9085B" w:rsidRDefault="00C9085B" w:rsidP="00C9085B">
      <w:pPr>
        <w:pStyle w:val="SemEspaamento"/>
        <w:jc w:val="both"/>
        <w:rPr>
          <w:iCs/>
          <w:sz w:val="22"/>
          <w:szCs w:val="22"/>
        </w:rPr>
      </w:pPr>
      <w:r w:rsidRPr="00C9085B">
        <w:rPr>
          <w:b/>
          <w:iCs/>
          <w:sz w:val="22"/>
          <w:szCs w:val="22"/>
        </w:rPr>
        <w:t>a.2)</w:t>
      </w:r>
      <w:r w:rsidRPr="00C9085B">
        <w:rPr>
          <w:iCs/>
          <w:sz w:val="22"/>
          <w:szCs w:val="22"/>
        </w:rPr>
        <w:t xml:space="preserve"> Multa de 1% (um por cento) por dia de atraso no cumprimento das obrigações assumidas, incidentes sobre o valor do Contrato, </w:t>
      </w:r>
      <w:r w:rsidRPr="00C9085B">
        <w:rPr>
          <w:bCs/>
          <w:iCs/>
          <w:sz w:val="22"/>
          <w:szCs w:val="22"/>
        </w:rPr>
        <w:t>até</w:t>
      </w:r>
      <w:r w:rsidRPr="00C9085B">
        <w:rPr>
          <w:iCs/>
          <w:sz w:val="22"/>
          <w:szCs w:val="22"/>
        </w:rPr>
        <w:t xml:space="preserve"> o 10º (décimo) dia;</w:t>
      </w:r>
    </w:p>
    <w:p w:rsidR="00C9085B" w:rsidRDefault="00C9085B" w:rsidP="00C9085B">
      <w:pPr>
        <w:pStyle w:val="SemEspaamento"/>
        <w:jc w:val="both"/>
        <w:rPr>
          <w:b/>
          <w:iCs/>
          <w:sz w:val="22"/>
          <w:szCs w:val="22"/>
        </w:rPr>
      </w:pPr>
    </w:p>
    <w:p w:rsidR="00C9085B" w:rsidRPr="00C9085B" w:rsidRDefault="00C9085B" w:rsidP="00C9085B">
      <w:pPr>
        <w:pStyle w:val="SemEspaamento"/>
        <w:jc w:val="both"/>
        <w:rPr>
          <w:iCs/>
          <w:sz w:val="22"/>
          <w:szCs w:val="22"/>
        </w:rPr>
      </w:pPr>
      <w:r w:rsidRPr="00C9085B">
        <w:rPr>
          <w:b/>
          <w:iCs/>
          <w:sz w:val="22"/>
          <w:szCs w:val="22"/>
        </w:rPr>
        <w:t>a.3)</w:t>
      </w:r>
      <w:r w:rsidRPr="00C9085B">
        <w:rPr>
          <w:iCs/>
          <w:sz w:val="22"/>
          <w:szCs w:val="22"/>
        </w:rPr>
        <w:t xml:space="preserve"> Multa de 2,0% (dois por cento) por dia de atraso no cumprimento das obrigações assumidas, incidentes sobre o valor do Contrato, </w:t>
      </w:r>
      <w:r w:rsidRPr="00C9085B">
        <w:rPr>
          <w:bCs/>
          <w:iCs/>
          <w:sz w:val="22"/>
          <w:szCs w:val="22"/>
        </w:rPr>
        <w:t>após</w:t>
      </w:r>
      <w:r w:rsidRPr="00C9085B">
        <w:rPr>
          <w:iCs/>
          <w:sz w:val="22"/>
          <w:szCs w:val="22"/>
        </w:rPr>
        <w:t xml:space="preserve"> o 10º (décimo) dia.</w:t>
      </w:r>
    </w:p>
    <w:p w:rsidR="00C9085B" w:rsidRDefault="00C9085B" w:rsidP="00C9085B">
      <w:pPr>
        <w:pStyle w:val="SemEspaamento"/>
        <w:jc w:val="both"/>
        <w:rPr>
          <w:b/>
          <w:iCs/>
          <w:sz w:val="22"/>
          <w:szCs w:val="22"/>
        </w:rPr>
      </w:pPr>
    </w:p>
    <w:p w:rsidR="00C9085B" w:rsidRPr="00C9085B" w:rsidRDefault="00C9085B" w:rsidP="00C9085B">
      <w:pPr>
        <w:pStyle w:val="SemEspaamento"/>
        <w:jc w:val="both"/>
        <w:rPr>
          <w:iCs/>
          <w:sz w:val="22"/>
          <w:szCs w:val="22"/>
        </w:rPr>
      </w:pPr>
      <w:r w:rsidRPr="00C9085B">
        <w:rPr>
          <w:b/>
          <w:iCs/>
          <w:sz w:val="22"/>
          <w:szCs w:val="22"/>
        </w:rPr>
        <w:t>a.4)</w:t>
      </w:r>
      <w:r w:rsidRPr="00C9085B">
        <w:rPr>
          <w:iCs/>
          <w:sz w:val="22"/>
          <w:szCs w:val="22"/>
        </w:rPr>
        <w:t xml:space="preserve"> Suspensão temporária de participação em licitações e impedimento de contratar com a Administração, no prazo de até 02 (dois) anos.</w:t>
      </w:r>
    </w:p>
    <w:p w:rsidR="00C9085B" w:rsidRDefault="00C9085B" w:rsidP="00C9085B">
      <w:pPr>
        <w:pStyle w:val="SemEspaamento"/>
        <w:jc w:val="both"/>
        <w:rPr>
          <w:b/>
          <w:iCs/>
          <w:sz w:val="22"/>
          <w:szCs w:val="22"/>
        </w:rPr>
      </w:pPr>
    </w:p>
    <w:p w:rsidR="00C9085B" w:rsidRPr="00C9085B" w:rsidRDefault="00C9085B" w:rsidP="00C9085B">
      <w:pPr>
        <w:pStyle w:val="SemEspaamento"/>
        <w:jc w:val="both"/>
        <w:rPr>
          <w:bCs/>
          <w:iCs/>
          <w:sz w:val="22"/>
          <w:szCs w:val="22"/>
        </w:rPr>
      </w:pPr>
      <w:r w:rsidRPr="00C9085B">
        <w:rPr>
          <w:b/>
          <w:iCs/>
          <w:sz w:val="22"/>
          <w:szCs w:val="22"/>
        </w:rPr>
        <w:t>a.5)</w:t>
      </w:r>
      <w:r w:rsidRPr="00C9085B">
        <w:rPr>
          <w:iCs/>
          <w:sz w:val="22"/>
          <w:szCs w:val="22"/>
        </w:rPr>
        <w:t xml:space="preserve"> Ser declarada inidônea para licitar e contratar com a Administração Pública enquanto perdurarem os motivos determinantes da punição ou até que seja promovida a reabilitação perante a própria autoridade que aplicou a penalidade, que será concedida sempre que o CONTRATADO ressarcir a CONTRATANTE pelos prejuízos resultantes e após decorrido o prazo da sanção aplicada.</w:t>
      </w:r>
    </w:p>
    <w:p w:rsidR="00C9085B" w:rsidRDefault="00C9085B" w:rsidP="00C9085B">
      <w:pPr>
        <w:pStyle w:val="SemEspaamento"/>
        <w:jc w:val="both"/>
        <w:rPr>
          <w:b/>
          <w:iCs/>
          <w:sz w:val="22"/>
          <w:szCs w:val="22"/>
        </w:rPr>
      </w:pPr>
    </w:p>
    <w:p w:rsidR="00C9085B" w:rsidRPr="00C9085B" w:rsidRDefault="00C9085B" w:rsidP="00C9085B">
      <w:pPr>
        <w:pStyle w:val="SemEspaamento"/>
        <w:jc w:val="both"/>
        <w:rPr>
          <w:iCs/>
          <w:sz w:val="22"/>
          <w:szCs w:val="22"/>
        </w:rPr>
      </w:pPr>
      <w:r w:rsidRPr="00C9085B">
        <w:rPr>
          <w:b/>
          <w:iCs/>
          <w:sz w:val="22"/>
          <w:szCs w:val="22"/>
        </w:rPr>
        <w:t>b)</w:t>
      </w:r>
      <w:r w:rsidRPr="00C9085B">
        <w:rPr>
          <w:iCs/>
          <w:sz w:val="22"/>
          <w:szCs w:val="22"/>
        </w:rPr>
        <w:t xml:space="preserve"> O valor da multa, aplicado após regular processo administrativo, será descontada do pagamento devido pela Administração ou, quando for o caso, cobrado judicialmente;</w:t>
      </w:r>
    </w:p>
    <w:p w:rsidR="00C9085B" w:rsidRDefault="00C9085B" w:rsidP="00C9085B">
      <w:pPr>
        <w:pStyle w:val="SemEspaamento"/>
        <w:jc w:val="both"/>
        <w:rPr>
          <w:b/>
          <w:bCs/>
          <w:iCs/>
          <w:sz w:val="22"/>
          <w:szCs w:val="22"/>
        </w:rPr>
      </w:pPr>
    </w:p>
    <w:p w:rsidR="00C9085B" w:rsidRPr="00C9085B" w:rsidRDefault="00C9085B" w:rsidP="00C9085B">
      <w:pPr>
        <w:pStyle w:val="SemEspaamento"/>
        <w:jc w:val="both"/>
        <w:rPr>
          <w:bCs/>
          <w:iCs/>
          <w:sz w:val="22"/>
          <w:szCs w:val="22"/>
        </w:rPr>
      </w:pPr>
      <w:r w:rsidRPr="00C9085B">
        <w:rPr>
          <w:b/>
          <w:bCs/>
          <w:iCs/>
          <w:sz w:val="22"/>
          <w:szCs w:val="22"/>
        </w:rPr>
        <w:t>c)</w:t>
      </w:r>
      <w:r w:rsidRPr="00C9085B">
        <w:rPr>
          <w:bCs/>
          <w:iCs/>
          <w:sz w:val="22"/>
          <w:szCs w:val="22"/>
        </w:rPr>
        <w:t xml:space="preserve"> As sanções previstas nos itens “a.1”, “a.4” e “a.5” desta cláusula poderão ser aplicadas juntamente com as previstas nas letras “a.2” e “a.3”, facultada a defesa prévia do </w:t>
      </w:r>
      <w:r w:rsidRPr="00C9085B">
        <w:rPr>
          <w:iCs/>
          <w:sz w:val="22"/>
          <w:szCs w:val="22"/>
        </w:rPr>
        <w:t>CONTRATADO,</w:t>
      </w:r>
      <w:r w:rsidRPr="00C9085B">
        <w:rPr>
          <w:bCs/>
          <w:iCs/>
          <w:sz w:val="22"/>
          <w:szCs w:val="22"/>
        </w:rPr>
        <w:t xml:space="preserve"> no respectivo processo, no prazo de 05 (cinco) dias úteis, a contar de sua notificação;</w:t>
      </w:r>
    </w:p>
    <w:p w:rsidR="00C9085B" w:rsidRDefault="00C9085B" w:rsidP="00C9085B">
      <w:pPr>
        <w:jc w:val="both"/>
        <w:rPr>
          <w:rFonts w:ascii="Times New Roman" w:hAnsi="Times New Roman" w:cs="Times New Roman"/>
          <w:b/>
          <w:iCs/>
          <w:sz w:val="22"/>
          <w:szCs w:val="22"/>
        </w:rPr>
      </w:pPr>
    </w:p>
    <w:p w:rsidR="00423A62" w:rsidRPr="00C9085B" w:rsidRDefault="00C9085B" w:rsidP="00C9085B">
      <w:pPr>
        <w:jc w:val="both"/>
        <w:rPr>
          <w:rFonts w:ascii="Times New Roman" w:hAnsi="Times New Roman" w:cs="Times New Roman"/>
          <w:sz w:val="22"/>
          <w:szCs w:val="22"/>
        </w:rPr>
      </w:pPr>
      <w:r w:rsidRPr="00C9085B">
        <w:rPr>
          <w:rFonts w:ascii="Times New Roman" w:hAnsi="Times New Roman" w:cs="Times New Roman"/>
          <w:b/>
          <w:iCs/>
          <w:sz w:val="22"/>
          <w:szCs w:val="22"/>
        </w:rPr>
        <w:t>d)</w:t>
      </w:r>
      <w:r w:rsidRPr="00C9085B">
        <w:rPr>
          <w:rFonts w:ascii="Times New Roman" w:hAnsi="Times New Roman" w:cs="Times New Roman"/>
          <w:iCs/>
          <w:sz w:val="22"/>
          <w:szCs w:val="22"/>
        </w:rPr>
        <w:t xml:space="preserve"> </w:t>
      </w:r>
      <w:r w:rsidRPr="00C9085B">
        <w:rPr>
          <w:rFonts w:ascii="Times New Roman" w:hAnsi="Times New Roman" w:cs="Times New Roman"/>
          <w:snapToGrid w:val="0"/>
          <w:sz w:val="22"/>
          <w:szCs w:val="22"/>
        </w:rPr>
        <w:t>A critério da Administração poderão ser suspensas as penalidades, no todo ou em parte, quando o atraso na prestação dos serviços for devidamente justificado pela Contratada e aceito pela Contratante que fixará novo prazo, este improrrogável, para a completa execução das obrigações assumidas.</w:t>
      </w:r>
    </w:p>
    <w:p w:rsidR="00C9085B" w:rsidRPr="00C9085B" w:rsidRDefault="00C9085B" w:rsidP="00C9085B">
      <w:pPr>
        <w:pStyle w:val="Nivel01Titulo"/>
        <w:numPr>
          <w:ilvl w:val="0"/>
          <w:numId w:val="0"/>
        </w:numPr>
        <w:spacing w:before="0"/>
        <w:ind w:left="360" w:hanging="360"/>
        <w:rPr>
          <w:rFonts w:ascii="Times New Roman" w:hAnsi="Times New Roman"/>
          <w:color w:val="auto"/>
          <w:sz w:val="22"/>
          <w:szCs w:val="22"/>
        </w:rPr>
      </w:pPr>
    </w:p>
    <w:p w:rsidR="00423A62" w:rsidRPr="00C9085B" w:rsidRDefault="00423A62" w:rsidP="00C9085B">
      <w:pPr>
        <w:pStyle w:val="Nivel01Titulo"/>
        <w:numPr>
          <w:ilvl w:val="0"/>
          <w:numId w:val="0"/>
        </w:numPr>
        <w:spacing w:before="0"/>
        <w:ind w:left="360" w:hanging="360"/>
        <w:rPr>
          <w:rFonts w:ascii="Times New Roman" w:hAnsi="Times New Roman"/>
          <w:color w:val="auto"/>
          <w:sz w:val="22"/>
          <w:szCs w:val="22"/>
        </w:rPr>
      </w:pPr>
      <w:r w:rsidRPr="00C9085B">
        <w:rPr>
          <w:rFonts w:ascii="Times New Roman" w:hAnsi="Times New Roman"/>
          <w:color w:val="auto"/>
          <w:sz w:val="22"/>
          <w:szCs w:val="22"/>
        </w:rPr>
        <w:t>CLÁUSULA</w:t>
      </w:r>
      <w:r w:rsidR="00C9085B">
        <w:rPr>
          <w:rFonts w:ascii="Times New Roman" w:hAnsi="Times New Roman"/>
          <w:color w:val="auto"/>
          <w:sz w:val="22"/>
          <w:szCs w:val="22"/>
        </w:rPr>
        <w:t xml:space="preserve"> DÉCIMA</w:t>
      </w:r>
      <w:r w:rsidRPr="00C9085B">
        <w:rPr>
          <w:rFonts w:ascii="Times New Roman" w:hAnsi="Times New Roman"/>
          <w:color w:val="auto"/>
          <w:sz w:val="22"/>
          <w:szCs w:val="22"/>
        </w:rPr>
        <w:t xml:space="preserve"> – VEDAÇÕES</w:t>
      </w:r>
    </w:p>
    <w:p w:rsidR="00423A62" w:rsidRPr="00C9085B" w:rsidRDefault="00423A62" w:rsidP="006D66CE">
      <w:pPr>
        <w:rPr>
          <w:rFonts w:ascii="Times New Roman" w:hAnsi="Times New Roman" w:cs="Times New Roman"/>
          <w:sz w:val="22"/>
          <w:szCs w:val="22"/>
        </w:rPr>
      </w:pPr>
    </w:p>
    <w:p w:rsidR="00423A62" w:rsidRPr="00C9085B" w:rsidRDefault="00C9085B" w:rsidP="00C9085B">
      <w:pPr>
        <w:jc w:val="both"/>
        <w:rPr>
          <w:rFonts w:ascii="Times New Roman" w:hAnsi="Times New Roman" w:cs="Times New Roman"/>
          <w:sz w:val="22"/>
          <w:szCs w:val="22"/>
        </w:rPr>
      </w:pPr>
      <w:r>
        <w:rPr>
          <w:rFonts w:ascii="Times New Roman" w:hAnsi="Times New Roman" w:cs="Times New Roman"/>
          <w:b/>
          <w:sz w:val="22"/>
          <w:szCs w:val="22"/>
        </w:rPr>
        <w:t xml:space="preserve">9.1. </w:t>
      </w:r>
      <w:r w:rsidR="00423A62" w:rsidRPr="00C9085B">
        <w:rPr>
          <w:rFonts w:ascii="Times New Roman" w:hAnsi="Times New Roman" w:cs="Times New Roman"/>
          <w:sz w:val="22"/>
          <w:szCs w:val="22"/>
        </w:rPr>
        <w:t>É vedado à CONTRATADA:</w:t>
      </w:r>
    </w:p>
    <w:p w:rsidR="00C9085B" w:rsidRDefault="00C9085B" w:rsidP="00C9085B">
      <w:pPr>
        <w:jc w:val="both"/>
        <w:rPr>
          <w:rFonts w:ascii="Times New Roman" w:hAnsi="Times New Roman" w:cs="Times New Roman"/>
          <w:b/>
          <w:sz w:val="22"/>
          <w:szCs w:val="22"/>
        </w:rPr>
      </w:pPr>
    </w:p>
    <w:p w:rsidR="00423A62" w:rsidRPr="00C9085B" w:rsidRDefault="00C9085B" w:rsidP="00C9085B">
      <w:pPr>
        <w:jc w:val="both"/>
        <w:rPr>
          <w:rFonts w:ascii="Times New Roman" w:hAnsi="Times New Roman" w:cs="Times New Roman"/>
          <w:sz w:val="22"/>
          <w:szCs w:val="22"/>
        </w:rPr>
      </w:pPr>
      <w:r w:rsidRPr="00C9085B">
        <w:rPr>
          <w:rFonts w:ascii="Times New Roman" w:hAnsi="Times New Roman" w:cs="Times New Roman"/>
          <w:b/>
          <w:sz w:val="22"/>
          <w:szCs w:val="22"/>
        </w:rPr>
        <w:t>9.1.1.</w:t>
      </w:r>
      <w:r>
        <w:rPr>
          <w:rFonts w:ascii="Times New Roman" w:hAnsi="Times New Roman" w:cs="Times New Roman"/>
          <w:sz w:val="22"/>
          <w:szCs w:val="22"/>
        </w:rPr>
        <w:t xml:space="preserve"> </w:t>
      </w:r>
      <w:r w:rsidR="00423A62" w:rsidRPr="00C9085B">
        <w:rPr>
          <w:rFonts w:ascii="Times New Roman" w:hAnsi="Times New Roman" w:cs="Times New Roman"/>
          <w:sz w:val="22"/>
          <w:szCs w:val="22"/>
        </w:rPr>
        <w:t>caucionar ou utilizar este Termo de Contrato para qualquer operação financeira;</w:t>
      </w:r>
    </w:p>
    <w:p w:rsidR="00C9085B" w:rsidRDefault="00C9085B" w:rsidP="00C9085B">
      <w:pPr>
        <w:jc w:val="both"/>
        <w:rPr>
          <w:rFonts w:ascii="Times New Roman" w:hAnsi="Times New Roman" w:cs="Times New Roman"/>
          <w:sz w:val="22"/>
          <w:szCs w:val="22"/>
        </w:rPr>
      </w:pPr>
    </w:p>
    <w:p w:rsidR="00C9085B" w:rsidRDefault="00C9085B" w:rsidP="00C9085B">
      <w:pPr>
        <w:jc w:val="both"/>
        <w:rPr>
          <w:rFonts w:ascii="Times New Roman" w:hAnsi="Times New Roman" w:cs="Times New Roman"/>
          <w:sz w:val="22"/>
          <w:szCs w:val="22"/>
        </w:rPr>
      </w:pPr>
      <w:r>
        <w:rPr>
          <w:rFonts w:ascii="Times New Roman" w:hAnsi="Times New Roman" w:cs="Times New Roman"/>
          <w:b/>
          <w:sz w:val="22"/>
          <w:szCs w:val="22"/>
        </w:rPr>
        <w:t xml:space="preserve">9.1.2. </w:t>
      </w:r>
      <w:r w:rsidR="00423A62" w:rsidRPr="00C9085B">
        <w:rPr>
          <w:rFonts w:ascii="Times New Roman" w:hAnsi="Times New Roman" w:cs="Times New Roman"/>
          <w:sz w:val="22"/>
          <w:szCs w:val="22"/>
        </w:rPr>
        <w:t>interromper a execução dos serviços sob alegação de inadimplemento por parte da CONTRATANTE, salvo nos casos previstos em lei.</w:t>
      </w:r>
    </w:p>
    <w:p w:rsidR="00C9085B" w:rsidRDefault="00C9085B" w:rsidP="00C9085B">
      <w:pPr>
        <w:jc w:val="both"/>
        <w:rPr>
          <w:rFonts w:ascii="Times New Roman" w:hAnsi="Times New Roman" w:cs="Times New Roman"/>
          <w:sz w:val="22"/>
          <w:szCs w:val="22"/>
        </w:rPr>
      </w:pPr>
    </w:p>
    <w:p w:rsidR="00423A62" w:rsidRPr="00C9085B" w:rsidRDefault="00423A62" w:rsidP="00C9085B">
      <w:pPr>
        <w:jc w:val="both"/>
        <w:rPr>
          <w:rFonts w:ascii="Times New Roman" w:hAnsi="Times New Roman" w:cs="Times New Roman"/>
          <w:b/>
          <w:sz w:val="22"/>
          <w:szCs w:val="22"/>
        </w:rPr>
      </w:pPr>
      <w:r w:rsidRPr="00C9085B">
        <w:rPr>
          <w:rFonts w:ascii="Times New Roman" w:hAnsi="Times New Roman" w:cs="Times New Roman"/>
          <w:b/>
          <w:sz w:val="22"/>
          <w:szCs w:val="22"/>
        </w:rPr>
        <w:t xml:space="preserve">CLÁUSULA DÉCIMA </w:t>
      </w:r>
      <w:r w:rsidR="00C9085B" w:rsidRPr="00C9085B">
        <w:rPr>
          <w:rFonts w:ascii="Times New Roman" w:hAnsi="Times New Roman"/>
          <w:b/>
          <w:sz w:val="22"/>
          <w:szCs w:val="22"/>
        </w:rPr>
        <w:t>PRIMEIRA</w:t>
      </w:r>
      <w:r w:rsidRPr="00C9085B">
        <w:rPr>
          <w:rFonts w:ascii="Times New Roman" w:hAnsi="Times New Roman" w:cs="Times New Roman"/>
          <w:b/>
          <w:sz w:val="22"/>
          <w:szCs w:val="22"/>
        </w:rPr>
        <w:t xml:space="preserve"> – ALTERAÇÕES</w:t>
      </w:r>
    </w:p>
    <w:p w:rsidR="00423A62" w:rsidRPr="00C9085B" w:rsidRDefault="00423A62" w:rsidP="00C9085B">
      <w:pPr>
        <w:rPr>
          <w:rFonts w:ascii="Times New Roman" w:hAnsi="Times New Roman" w:cs="Times New Roman"/>
          <w:sz w:val="22"/>
          <w:szCs w:val="22"/>
        </w:rPr>
      </w:pPr>
    </w:p>
    <w:p w:rsidR="00423A62" w:rsidRPr="00C9085B" w:rsidRDefault="00C9085B" w:rsidP="00C9085B">
      <w:pPr>
        <w:jc w:val="both"/>
        <w:rPr>
          <w:rFonts w:ascii="Times New Roman" w:hAnsi="Times New Roman" w:cs="Times New Roman"/>
          <w:sz w:val="22"/>
          <w:szCs w:val="22"/>
        </w:rPr>
      </w:pPr>
      <w:r w:rsidRPr="00C9085B">
        <w:rPr>
          <w:rFonts w:ascii="Times New Roman" w:hAnsi="Times New Roman" w:cs="Times New Roman"/>
          <w:b/>
          <w:sz w:val="22"/>
          <w:szCs w:val="22"/>
        </w:rPr>
        <w:t>11.1.</w:t>
      </w:r>
      <w:r>
        <w:rPr>
          <w:rFonts w:ascii="Times New Roman" w:hAnsi="Times New Roman" w:cs="Times New Roman"/>
          <w:sz w:val="22"/>
          <w:szCs w:val="22"/>
        </w:rPr>
        <w:t xml:space="preserve"> </w:t>
      </w:r>
      <w:r w:rsidR="00423A62" w:rsidRPr="00C9085B">
        <w:rPr>
          <w:rFonts w:ascii="Times New Roman" w:hAnsi="Times New Roman" w:cs="Times New Roman"/>
          <w:sz w:val="22"/>
          <w:szCs w:val="22"/>
        </w:rPr>
        <w:t>Eventuais alterações contratuais reger-se-ão pela disciplina do art. 65 da Lei nº 8.666, de 1993.</w:t>
      </w:r>
    </w:p>
    <w:p w:rsidR="00C9085B" w:rsidRDefault="00C9085B" w:rsidP="00C9085B">
      <w:pPr>
        <w:jc w:val="both"/>
        <w:rPr>
          <w:rFonts w:ascii="Times New Roman" w:eastAsia="Arial" w:hAnsi="Times New Roman" w:cs="Times New Roman"/>
          <w:sz w:val="22"/>
          <w:szCs w:val="22"/>
        </w:rPr>
      </w:pPr>
    </w:p>
    <w:p w:rsidR="00423A62" w:rsidRPr="00C9085B" w:rsidRDefault="00C9085B" w:rsidP="00C9085B">
      <w:pPr>
        <w:jc w:val="both"/>
        <w:rPr>
          <w:rFonts w:ascii="Times New Roman" w:eastAsiaTheme="minorEastAsia" w:hAnsi="Times New Roman" w:cs="Times New Roman"/>
          <w:sz w:val="22"/>
          <w:szCs w:val="22"/>
        </w:rPr>
      </w:pPr>
      <w:r w:rsidRPr="00C9085B">
        <w:rPr>
          <w:rFonts w:ascii="Times New Roman" w:eastAsia="Arial" w:hAnsi="Times New Roman" w:cs="Times New Roman"/>
          <w:b/>
          <w:sz w:val="22"/>
          <w:szCs w:val="22"/>
        </w:rPr>
        <w:t>11.2.</w:t>
      </w:r>
      <w:r>
        <w:rPr>
          <w:rFonts w:ascii="Times New Roman" w:eastAsia="Arial" w:hAnsi="Times New Roman" w:cs="Times New Roman"/>
          <w:sz w:val="22"/>
          <w:szCs w:val="22"/>
        </w:rPr>
        <w:t xml:space="preserve"> </w:t>
      </w:r>
      <w:r w:rsidR="4E25E6BF" w:rsidRPr="00C9085B">
        <w:rPr>
          <w:rFonts w:ascii="Times New Roman" w:eastAsia="Arial" w:hAnsi="Times New Roman" w:cs="Times New Roman"/>
          <w:sz w:val="22"/>
          <w:szCs w:val="22"/>
        </w:rPr>
        <w:t>A CONTRATADA é obrigada a aceitar, nas mesmas condições contratuais, os acréscimos ou supressões que se fizerem necessários, até o limite de 50% (cinquenta por cento) do valor inicial atualizado do contrato, nos termos do artigo 4º, I, da Lei n. 13.979/2020.</w:t>
      </w:r>
    </w:p>
    <w:p w:rsidR="00C9085B" w:rsidRDefault="00C9085B" w:rsidP="00C9085B">
      <w:pPr>
        <w:pStyle w:val="Nivel01Titulo"/>
        <w:numPr>
          <w:ilvl w:val="0"/>
          <w:numId w:val="0"/>
        </w:numPr>
        <w:spacing w:before="0"/>
        <w:ind w:left="360" w:hanging="360"/>
        <w:rPr>
          <w:rFonts w:ascii="Times New Roman" w:hAnsi="Times New Roman"/>
          <w:sz w:val="22"/>
          <w:szCs w:val="22"/>
        </w:rPr>
      </w:pPr>
    </w:p>
    <w:p w:rsidR="00423A62" w:rsidRPr="00C9085B" w:rsidRDefault="00423A62" w:rsidP="00C9085B">
      <w:pPr>
        <w:pStyle w:val="Nivel01Titulo"/>
        <w:numPr>
          <w:ilvl w:val="0"/>
          <w:numId w:val="0"/>
        </w:numPr>
        <w:spacing w:before="0"/>
        <w:ind w:left="360" w:hanging="360"/>
        <w:rPr>
          <w:rFonts w:ascii="Times New Roman" w:hAnsi="Times New Roman"/>
          <w:color w:val="auto"/>
          <w:sz w:val="22"/>
          <w:szCs w:val="22"/>
        </w:rPr>
      </w:pPr>
      <w:r w:rsidRPr="00C9085B">
        <w:rPr>
          <w:rFonts w:ascii="Times New Roman" w:hAnsi="Times New Roman"/>
          <w:color w:val="auto"/>
          <w:sz w:val="22"/>
          <w:szCs w:val="22"/>
        </w:rPr>
        <w:t xml:space="preserve">CLÁUSULA DÉCIMA </w:t>
      </w:r>
      <w:r w:rsidR="00C9085B" w:rsidRPr="00C9085B">
        <w:rPr>
          <w:rFonts w:ascii="Times New Roman" w:hAnsi="Times New Roman"/>
          <w:color w:val="auto"/>
          <w:sz w:val="22"/>
          <w:szCs w:val="22"/>
        </w:rPr>
        <w:t>SEGUNDA</w:t>
      </w:r>
      <w:r w:rsidRPr="00C9085B">
        <w:rPr>
          <w:rFonts w:ascii="Times New Roman" w:hAnsi="Times New Roman"/>
          <w:color w:val="auto"/>
          <w:sz w:val="22"/>
          <w:szCs w:val="22"/>
        </w:rPr>
        <w:t xml:space="preserve"> – DOS CASOS OMISSOS</w:t>
      </w:r>
    </w:p>
    <w:p w:rsidR="00423A62" w:rsidRPr="00C9085B" w:rsidRDefault="00423A62" w:rsidP="006D66CE">
      <w:pPr>
        <w:rPr>
          <w:rFonts w:ascii="Times New Roman" w:hAnsi="Times New Roman" w:cs="Times New Roman"/>
          <w:sz w:val="22"/>
          <w:szCs w:val="22"/>
        </w:rPr>
      </w:pPr>
    </w:p>
    <w:p w:rsidR="00423A62" w:rsidRPr="00B10BF4" w:rsidRDefault="00B10BF4" w:rsidP="00B10BF4">
      <w:pPr>
        <w:jc w:val="both"/>
        <w:rPr>
          <w:rFonts w:ascii="Times New Roman" w:hAnsi="Times New Roman" w:cs="Times New Roman"/>
          <w:sz w:val="22"/>
          <w:szCs w:val="22"/>
        </w:rPr>
      </w:pPr>
      <w:r w:rsidRPr="00B10BF4">
        <w:rPr>
          <w:rFonts w:ascii="Times New Roman" w:hAnsi="Times New Roman" w:cs="Times New Roman"/>
          <w:b/>
          <w:sz w:val="22"/>
          <w:szCs w:val="22"/>
        </w:rPr>
        <w:t>12.1.</w:t>
      </w:r>
      <w:r>
        <w:rPr>
          <w:rFonts w:ascii="Times New Roman" w:hAnsi="Times New Roman" w:cs="Times New Roman"/>
          <w:sz w:val="22"/>
          <w:szCs w:val="22"/>
        </w:rPr>
        <w:t xml:space="preserve"> </w:t>
      </w:r>
      <w:r w:rsidR="00423A62" w:rsidRPr="00C9085B">
        <w:rPr>
          <w:rFonts w:ascii="Times New Roman" w:hAnsi="Times New Roman" w:cs="Times New Roman"/>
          <w:sz w:val="22"/>
          <w:szCs w:val="22"/>
        </w:rPr>
        <w:t xml:space="preserve">Os casos omissos serão decididos pela CONTRATANTE, segundo as disposições contidas </w:t>
      </w:r>
      <w:r w:rsidR="00423A62" w:rsidRPr="00B10BF4">
        <w:rPr>
          <w:rFonts w:ascii="Times New Roman" w:hAnsi="Times New Roman" w:cs="Times New Roman"/>
          <w:sz w:val="22"/>
          <w:szCs w:val="22"/>
        </w:rPr>
        <w:t xml:space="preserve">na Lei nº 8.666, de 1993 e demais normas federais </w:t>
      </w:r>
      <w:r w:rsidR="00D7598F" w:rsidRPr="00B10BF4">
        <w:rPr>
          <w:rFonts w:ascii="Times New Roman" w:hAnsi="Times New Roman" w:cs="Times New Roman"/>
          <w:sz w:val="22"/>
          <w:szCs w:val="22"/>
        </w:rPr>
        <w:t>de licitações e contratos administrativos</w:t>
      </w:r>
      <w:r w:rsidR="00423A62" w:rsidRPr="00B10BF4">
        <w:rPr>
          <w:rFonts w:ascii="Times New Roman" w:hAnsi="Times New Roman" w:cs="Times New Roman"/>
          <w:sz w:val="22"/>
          <w:szCs w:val="22"/>
        </w:rPr>
        <w:t xml:space="preserve"> e, </w:t>
      </w:r>
      <w:r w:rsidR="00423A62" w:rsidRPr="00B10BF4">
        <w:rPr>
          <w:rFonts w:ascii="Times New Roman" w:hAnsi="Times New Roman" w:cs="Times New Roman"/>
          <w:sz w:val="22"/>
          <w:szCs w:val="22"/>
        </w:rPr>
        <w:lastRenderedPageBreak/>
        <w:t>subsidiariamente, segundo as disposições contidas na Lei nº 8.078, de 1990 – Código de Defesa do Consumidor – e normas e princípios gerais dos contratos.</w:t>
      </w:r>
    </w:p>
    <w:p w:rsidR="00B10BF4" w:rsidRPr="00B10BF4" w:rsidRDefault="00B10BF4" w:rsidP="00B10BF4">
      <w:pPr>
        <w:pStyle w:val="Nivel01"/>
        <w:spacing w:before="0"/>
        <w:rPr>
          <w:rFonts w:ascii="Times New Roman" w:eastAsia="Times New Roman" w:hAnsi="Times New Roman"/>
          <w:b w:val="0"/>
          <w:bCs w:val="0"/>
          <w:color w:val="auto"/>
          <w:sz w:val="22"/>
          <w:szCs w:val="22"/>
        </w:rPr>
      </w:pPr>
    </w:p>
    <w:p w:rsidR="000B1FBD" w:rsidRPr="00B10BF4" w:rsidRDefault="000B1FBD" w:rsidP="00B10BF4">
      <w:pPr>
        <w:pStyle w:val="Nivel01"/>
        <w:spacing w:before="0"/>
        <w:rPr>
          <w:rFonts w:ascii="Times New Roman" w:hAnsi="Times New Roman"/>
          <w:color w:val="auto"/>
          <w:sz w:val="22"/>
          <w:szCs w:val="22"/>
        </w:rPr>
      </w:pPr>
      <w:r w:rsidRPr="00B10BF4">
        <w:rPr>
          <w:rStyle w:val="normaltextrun"/>
          <w:rFonts w:ascii="Times New Roman" w:hAnsi="Times New Roman"/>
          <w:color w:val="auto"/>
          <w:sz w:val="22"/>
          <w:szCs w:val="22"/>
        </w:rPr>
        <w:t>C</w:t>
      </w:r>
      <w:r w:rsidRPr="00B10BF4">
        <w:rPr>
          <w:rFonts w:ascii="Times New Roman" w:hAnsi="Times New Roman"/>
          <w:color w:val="auto"/>
          <w:sz w:val="22"/>
          <w:szCs w:val="22"/>
        </w:rPr>
        <w:t>LÁUSULA DÉCIMA </w:t>
      </w:r>
      <w:r w:rsidR="00B10BF4" w:rsidRPr="00B10BF4">
        <w:rPr>
          <w:rFonts w:ascii="Times New Roman" w:hAnsi="Times New Roman"/>
          <w:color w:val="auto"/>
          <w:sz w:val="22"/>
          <w:szCs w:val="22"/>
        </w:rPr>
        <w:t>TERCEIRA</w:t>
      </w:r>
      <w:r w:rsidRPr="00B10BF4">
        <w:rPr>
          <w:rFonts w:ascii="Times New Roman" w:hAnsi="Times New Roman"/>
          <w:color w:val="auto"/>
          <w:sz w:val="22"/>
          <w:szCs w:val="22"/>
        </w:rPr>
        <w:t> – DA PUBLICAÇÃO</w:t>
      </w:r>
      <w:r w:rsidRPr="00B10BF4">
        <w:rPr>
          <w:rStyle w:val="eop"/>
          <w:rFonts w:ascii="Times New Roman" w:hAnsi="Times New Roman"/>
          <w:color w:val="auto"/>
          <w:sz w:val="22"/>
          <w:szCs w:val="22"/>
        </w:rPr>
        <w:t> </w:t>
      </w:r>
    </w:p>
    <w:p w:rsidR="00B10BF4" w:rsidRPr="00B10BF4" w:rsidRDefault="00B10BF4" w:rsidP="00B10BF4">
      <w:pPr>
        <w:pStyle w:val="Nivel01Titulo"/>
        <w:numPr>
          <w:ilvl w:val="0"/>
          <w:numId w:val="0"/>
        </w:numPr>
        <w:tabs>
          <w:tab w:val="clear" w:pos="567"/>
          <w:tab w:val="left" w:pos="0"/>
        </w:tabs>
        <w:spacing w:before="0"/>
        <w:rPr>
          <w:rFonts w:ascii="Times New Roman" w:hAnsi="Times New Roman"/>
          <w:iCs/>
          <w:color w:val="auto"/>
          <w:sz w:val="22"/>
          <w:szCs w:val="22"/>
        </w:rPr>
      </w:pPr>
    </w:p>
    <w:p w:rsidR="00B10BF4" w:rsidRPr="00B10BF4" w:rsidRDefault="00B10BF4" w:rsidP="00B10BF4">
      <w:pPr>
        <w:pStyle w:val="Nivel01Titulo"/>
        <w:numPr>
          <w:ilvl w:val="0"/>
          <w:numId w:val="0"/>
        </w:numPr>
        <w:tabs>
          <w:tab w:val="clear" w:pos="567"/>
          <w:tab w:val="left" w:pos="0"/>
        </w:tabs>
        <w:spacing w:before="0"/>
        <w:rPr>
          <w:rFonts w:ascii="Times New Roman" w:hAnsi="Times New Roman"/>
          <w:b w:val="0"/>
          <w:color w:val="auto"/>
          <w:sz w:val="22"/>
          <w:szCs w:val="22"/>
        </w:rPr>
      </w:pPr>
      <w:r w:rsidRPr="00B10BF4">
        <w:rPr>
          <w:rFonts w:ascii="Times New Roman" w:hAnsi="Times New Roman"/>
          <w:iCs/>
          <w:color w:val="auto"/>
          <w:sz w:val="22"/>
          <w:szCs w:val="22"/>
        </w:rPr>
        <w:t>13.1.</w:t>
      </w:r>
      <w:r w:rsidRPr="00B10BF4">
        <w:rPr>
          <w:rFonts w:ascii="Times New Roman" w:hAnsi="Times New Roman"/>
          <w:b w:val="0"/>
          <w:iCs/>
          <w:color w:val="auto"/>
          <w:sz w:val="22"/>
          <w:szCs w:val="22"/>
        </w:rPr>
        <w:t xml:space="preserve"> </w:t>
      </w:r>
      <w:r w:rsidR="00F468EA" w:rsidRPr="00F468EA">
        <w:rPr>
          <w:rFonts w:ascii="Times New Roman" w:hAnsi="Times New Roman"/>
          <w:b w:val="0"/>
          <w:color w:val="auto"/>
          <w:sz w:val="22"/>
          <w:szCs w:val="22"/>
        </w:rPr>
        <w:t>Incumbirá à CONTRATANTE providenciar a publicação deste instrumento, p</w:t>
      </w:r>
      <w:r w:rsidR="00F468EA">
        <w:rPr>
          <w:rFonts w:ascii="Times New Roman" w:hAnsi="Times New Roman"/>
          <w:b w:val="0"/>
          <w:color w:val="auto"/>
          <w:sz w:val="22"/>
          <w:szCs w:val="22"/>
        </w:rPr>
        <w:t>or extrato, no Diário Oficial dos Municípios do Estado do Pará</w:t>
      </w:r>
      <w:r w:rsidR="00F468EA" w:rsidRPr="00F468EA">
        <w:rPr>
          <w:rFonts w:ascii="Times New Roman" w:hAnsi="Times New Roman"/>
          <w:b w:val="0"/>
          <w:color w:val="auto"/>
          <w:sz w:val="22"/>
          <w:szCs w:val="22"/>
        </w:rPr>
        <w:t>, no prazo previsto na Lei nº 8.666, de 1993</w:t>
      </w:r>
      <w:r w:rsidRPr="00B10BF4">
        <w:rPr>
          <w:rFonts w:ascii="Times New Roman" w:hAnsi="Times New Roman"/>
          <w:b w:val="0"/>
          <w:iCs/>
          <w:color w:val="auto"/>
          <w:sz w:val="22"/>
          <w:szCs w:val="22"/>
        </w:rPr>
        <w:t>.</w:t>
      </w:r>
    </w:p>
    <w:p w:rsidR="00B10BF4" w:rsidRPr="00B10BF4" w:rsidRDefault="00B10BF4" w:rsidP="00B10BF4">
      <w:pPr>
        <w:pStyle w:val="Nivel01Titulo"/>
        <w:numPr>
          <w:ilvl w:val="0"/>
          <w:numId w:val="0"/>
        </w:numPr>
        <w:spacing w:before="0"/>
        <w:rPr>
          <w:rFonts w:ascii="Times New Roman" w:hAnsi="Times New Roman"/>
          <w:iCs/>
          <w:sz w:val="22"/>
          <w:szCs w:val="22"/>
        </w:rPr>
      </w:pPr>
    </w:p>
    <w:p w:rsidR="00B10BF4" w:rsidRPr="00B10BF4" w:rsidRDefault="00B10BF4" w:rsidP="00B10BF4">
      <w:pPr>
        <w:jc w:val="both"/>
        <w:rPr>
          <w:rFonts w:ascii="Times New Roman" w:hAnsi="Times New Roman" w:cs="Times New Roman"/>
          <w:b/>
          <w:sz w:val="22"/>
          <w:szCs w:val="22"/>
        </w:rPr>
      </w:pPr>
      <w:r w:rsidRPr="00B10BF4">
        <w:rPr>
          <w:rFonts w:ascii="Times New Roman" w:hAnsi="Times New Roman" w:cs="Times New Roman"/>
          <w:b/>
          <w:sz w:val="22"/>
          <w:szCs w:val="22"/>
        </w:rPr>
        <w:t>CLÁUSULA DÉCIMA</w:t>
      </w:r>
      <w:r>
        <w:rPr>
          <w:rFonts w:ascii="Times New Roman" w:hAnsi="Times New Roman" w:cs="Times New Roman"/>
          <w:b/>
          <w:sz w:val="22"/>
          <w:szCs w:val="22"/>
        </w:rPr>
        <w:t xml:space="preserve"> QUARTA</w:t>
      </w:r>
      <w:r w:rsidRPr="00B10BF4">
        <w:rPr>
          <w:rFonts w:ascii="Times New Roman" w:hAnsi="Times New Roman" w:cs="Times New Roman"/>
          <w:b/>
          <w:sz w:val="22"/>
          <w:szCs w:val="22"/>
        </w:rPr>
        <w:t xml:space="preserve"> - DO FORO</w:t>
      </w:r>
    </w:p>
    <w:p w:rsidR="00B10BF4" w:rsidRDefault="00B10BF4" w:rsidP="00B10BF4">
      <w:pPr>
        <w:jc w:val="both"/>
        <w:rPr>
          <w:rFonts w:ascii="Times New Roman" w:hAnsi="Times New Roman" w:cs="Times New Roman"/>
          <w:sz w:val="22"/>
          <w:szCs w:val="22"/>
        </w:rPr>
      </w:pPr>
    </w:p>
    <w:p w:rsidR="00B10BF4" w:rsidRPr="00B10BF4" w:rsidRDefault="00B10BF4" w:rsidP="00B10BF4">
      <w:pPr>
        <w:jc w:val="both"/>
        <w:rPr>
          <w:rFonts w:ascii="Times New Roman" w:hAnsi="Times New Roman" w:cs="Times New Roman"/>
          <w:sz w:val="22"/>
          <w:szCs w:val="22"/>
        </w:rPr>
      </w:pPr>
      <w:r>
        <w:rPr>
          <w:rFonts w:ascii="Times New Roman" w:hAnsi="Times New Roman" w:cs="Times New Roman"/>
          <w:b/>
          <w:sz w:val="22"/>
          <w:szCs w:val="22"/>
        </w:rPr>
        <w:t xml:space="preserve">14.1. </w:t>
      </w:r>
      <w:r w:rsidRPr="00B10BF4">
        <w:rPr>
          <w:rFonts w:ascii="Times New Roman" w:hAnsi="Times New Roman" w:cs="Times New Roman"/>
          <w:sz w:val="22"/>
          <w:szCs w:val="22"/>
        </w:rPr>
        <w:t xml:space="preserve">As partes elegem o foro da Cidade de Jacareacanga, para dirimir quaisquer dúvidas relativas ao cumprimento deste instrumento, desde que não possam ser dirimidas pela mediação administrativa, renunciando a qualquer outro, por mais privilegiado que seja. </w:t>
      </w:r>
    </w:p>
    <w:p w:rsidR="00B10BF4" w:rsidRPr="00B10BF4" w:rsidRDefault="00B10BF4" w:rsidP="00B10BF4">
      <w:pPr>
        <w:suppressLineNumbers/>
        <w:jc w:val="both"/>
        <w:rPr>
          <w:rFonts w:ascii="Times New Roman" w:hAnsi="Times New Roman" w:cs="Times New Roman"/>
          <w:iCs/>
          <w:sz w:val="22"/>
          <w:szCs w:val="22"/>
        </w:rPr>
      </w:pPr>
    </w:p>
    <w:p w:rsidR="00423A62" w:rsidRDefault="00B10BF4" w:rsidP="00B10BF4">
      <w:pPr>
        <w:pStyle w:val="Textodebalo"/>
        <w:jc w:val="both"/>
        <w:rPr>
          <w:rFonts w:ascii="Times New Roman" w:hAnsi="Times New Roman" w:cs="Times New Roman"/>
          <w:b/>
          <w:bCs/>
          <w:iCs/>
          <w:sz w:val="22"/>
          <w:szCs w:val="22"/>
        </w:rPr>
      </w:pPr>
      <w:r>
        <w:rPr>
          <w:rFonts w:ascii="Times New Roman" w:hAnsi="Times New Roman" w:cs="Times New Roman"/>
          <w:b/>
          <w:iCs/>
          <w:sz w:val="22"/>
          <w:szCs w:val="22"/>
        </w:rPr>
        <w:t xml:space="preserve">14.2. </w:t>
      </w:r>
      <w:r w:rsidRPr="00B10BF4">
        <w:rPr>
          <w:rFonts w:ascii="Times New Roman" w:hAnsi="Times New Roman" w:cs="Times New Roman"/>
          <w:iCs/>
          <w:sz w:val="22"/>
          <w:szCs w:val="22"/>
        </w:rPr>
        <w:t xml:space="preserve">E, por estarem de acordo com todas as cláusulas, as partes resolvem celebrar o presente contrato, o qual, depois de lido e achado conforme, foi assinado pelos representantes das partes, na presença de </w:t>
      </w:r>
      <w:r w:rsidRPr="00B10BF4">
        <w:rPr>
          <w:rFonts w:ascii="Times New Roman" w:hAnsi="Times New Roman" w:cs="Times New Roman"/>
          <w:b/>
          <w:bCs/>
          <w:iCs/>
          <w:sz w:val="22"/>
          <w:szCs w:val="22"/>
        </w:rPr>
        <w:t>02 (duas) testemunhas, em 02 (duas) vias de idêntico teor e forma.</w:t>
      </w:r>
    </w:p>
    <w:p w:rsidR="00617AC9" w:rsidRDefault="00617AC9" w:rsidP="00B10BF4">
      <w:pPr>
        <w:pStyle w:val="Textodebalo"/>
        <w:jc w:val="both"/>
        <w:rPr>
          <w:rFonts w:ascii="Times New Roman" w:hAnsi="Times New Roman" w:cs="Times New Roman"/>
          <w:b/>
          <w:bCs/>
          <w:iCs/>
          <w:sz w:val="22"/>
          <w:szCs w:val="22"/>
        </w:rPr>
      </w:pPr>
    </w:p>
    <w:p w:rsidR="00617AC9" w:rsidRPr="00C740CF" w:rsidRDefault="00617AC9" w:rsidP="00617AC9">
      <w:pPr>
        <w:jc w:val="right"/>
        <w:rPr>
          <w:rFonts w:ascii="Times New Roman" w:hAnsi="Times New Roman" w:cs="Times New Roman"/>
          <w:sz w:val="22"/>
          <w:szCs w:val="22"/>
        </w:rPr>
      </w:pPr>
      <w:r w:rsidRPr="00C740CF">
        <w:rPr>
          <w:rFonts w:ascii="Times New Roman" w:hAnsi="Times New Roman" w:cs="Times New Roman"/>
          <w:sz w:val="22"/>
          <w:szCs w:val="22"/>
        </w:rPr>
        <w:t xml:space="preserve">Jacareacanga (PA), </w:t>
      </w:r>
      <w:r w:rsidR="00DA4203">
        <w:rPr>
          <w:rFonts w:ascii="Times New Roman" w:hAnsi="Times New Roman" w:cs="Times New Roman"/>
          <w:sz w:val="22"/>
          <w:szCs w:val="22"/>
        </w:rPr>
        <w:t>15</w:t>
      </w:r>
      <w:r w:rsidRPr="00C740CF">
        <w:rPr>
          <w:rFonts w:ascii="Times New Roman" w:hAnsi="Times New Roman" w:cs="Times New Roman"/>
          <w:sz w:val="22"/>
          <w:szCs w:val="22"/>
        </w:rPr>
        <w:t xml:space="preserve"> de </w:t>
      </w:r>
      <w:r w:rsidR="00C740CF" w:rsidRPr="00C740CF">
        <w:rPr>
          <w:rFonts w:ascii="Times New Roman" w:hAnsi="Times New Roman" w:cs="Times New Roman"/>
          <w:sz w:val="22"/>
          <w:szCs w:val="22"/>
        </w:rPr>
        <w:t>junho</w:t>
      </w:r>
      <w:r w:rsidRPr="00C740CF">
        <w:rPr>
          <w:rFonts w:ascii="Times New Roman" w:hAnsi="Times New Roman" w:cs="Times New Roman"/>
          <w:sz w:val="22"/>
          <w:szCs w:val="22"/>
        </w:rPr>
        <w:t xml:space="preserve"> de 2020.</w:t>
      </w:r>
    </w:p>
    <w:p w:rsidR="00617AC9" w:rsidRDefault="00617AC9" w:rsidP="00617AC9">
      <w:pPr>
        <w:jc w:val="both"/>
        <w:rPr>
          <w:rFonts w:ascii="Times New Roman" w:hAnsi="Times New Roman" w:cs="Times New Roman"/>
          <w:sz w:val="22"/>
          <w:szCs w:val="22"/>
        </w:rPr>
      </w:pPr>
    </w:p>
    <w:p w:rsidR="00F468EA" w:rsidRDefault="00F468EA" w:rsidP="00617AC9">
      <w:pPr>
        <w:jc w:val="both"/>
        <w:rPr>
          <w:rFonts w:ascii="Times New Roman" w:hAnsi="Times New Roman" w:cs="Times New Roman"/>
          <w:sz w:val="22"/>
          <w:szCs w:val="22"/>
        </w:rPr>
      </w:pPr>
    </w:p>
    <w:p w:rsidR="00F468EA" w:rsidRPr="00C740CF" w:rsidRDefault="00F468EA" w:rsidP="00617AC9">
      <w:pPr>
        <w:jc w:val="both"/>
        <w:rPr>
          <w:rFonts w:ascii="Times New Roman" w:hAnsi="Times New Roman" w:cs="Times New Roman"/>
          <w:sz w:val="22"/>
          <w:szCs w:val="22"/>
        </w:rPr>
      </w:pPr>
    </w:p>
    <w:p w:rsidR="00617AC9" w:rsidRPr="00C740CF" w:rsidRDefault="00617AC9" w:rsidP="00617AC9">
      <w:pPr>
        <w:jc w:val="center"/>
        <w:rPr>
          <w:rFonts w:ascii="Times New Roman" w:hAnsi="Times New Roman" w:cs="Times New Roman"/>
          <w:sz w:val="22"/>
          <w:szCs w:val="22"/>
        </w:rPr>
      </w:pPr>
      <w:r w:rsidRPr="00C740CF">
        <w:rPr>
          <w:rFonts w:ascii="Times New Roman" w:hAnsi="Times New Roman" w:cs="Times New Roman"/>
          <w:sz w:val="22"/>
          <w:szCs w:val="22"/>
        </w:rPr>
        <w:t>_____________________________________________________</w:t>
      </w:r>
    </w:p>
    <w:p w:rsidR="00617AC9" w:rsidRPr="00C740CF" w:rsidRDefault="00617AC9" w:rsidP="00617AC9">
      <w:pPr>
        <w:jc w:val="center"/>
        <w:rPr>
          <w:rFonts w:ascii="Times New Roman" w:hAnsi="Times New Roman" w:cs="Times New Roman"/>
          <w:sz w:val="22"/>
          <w:szCs w:val="22"/>
        </w:rPr>
      </w:pPr>
      <w:r w:rsidRPr="00C740CF">
        <w:rPr>
          <w:rFonts w:ascii="Times New Roman" w:hAnsi="Times New Roman" w:cs="Times New Roman"/>
          <w:b/>
          <w:color w:val="000000"/>
          <w:sz w:val="22"/>
          <w:szCs w:val="22"/>
        </w:rPr>
        <w:t>FUNDO MUNICIPAL DE SAÚDE DE JACAREACANGA</w:t>
      </w:r>
    </w:p>
    <w:p w:rsidR="00617AC9" w:rsidRPr="00C740CF" w:rsidRDefault="00617AC9" w:rsidP="00617AC9">
      <w:pPr>
        <w:jc w:val="center"/>
        <w:rPr>
          <w:rFonts w:ascii="Times New Roman" w:hAnsi="Times New Roman" w:cs="Times New Roman"/>
          <w:sz w:val="22"/>
          <w:szCs w:val="22"/>
        </w:rPr>
      </w:pPr>
      <w:r w:rsidRPr="00C740CF">
        <w:rPr>
          <w:rFonts w:ascii="Times New Roman" w:hAnsi="Times New Roman" w:cs="Times New Roman"/>
          <w:b/>
          <w:sz w:val="22"/>
          <w:szCs w:val="22"/>
        </w:rPr>
        <w:t>CNPJ nº. 11.462.638/0001-60</w:t>
      </w:r>
    </w:p>
    <w:p w:rsidR="00617AC9" w:rsidRPr="00C740CF" w:rsidRDefault="00617AC9" w:rsidP="00617AC9">
      <w:pPr>
        <w:jc w:val="center"/>
        <w:rPr>
          <w:rFonts w:ascii="Times New Roman" w:hAnsi="Times New Roman" w:cs="Times New Roman"/>
          <w:sz w:val="22"/>
          <w:szCs w:val="22"/>
        </w:rPr>
      </w:pPr>
      <w:r w:rsidRPr="00C740CF">
        <w:rPr>
          <w:rFonts w:ascii="Times New Roman" w:eastAsia="Calibri" w:hAnsi="Times New Roman" w:cs="Times New Roman"/>
          <w:bCs/>
          <w:sz w:val="22"/>
          <w:szCs w:val="22"/>
        </w:rPr>
        <w:t>Rusível Ribeiro de Oliveira</w:t>
      </w:r>
    </w:p>
    <w:p w:rsidR="00617AC9" w:rsidRPr="00C740CF" w:rsidRDefault="00617AC9" w:rsidP="00617AC9">
      <w:pPr>
        <w:jc w:val="center"/>
        <w:rPr>
          <w:rFonts w:ascii="Times New Roman" w:hAnsi="Times New Roman" w:cs="Times New Roman"/>
          <w:sz w:val="22"/>
          <w:szCs w:val="22"/>
        </w:rPr>
      </w:pPr>
      <w:r w:rsidRPr="00C740CF">
        <w:rPr>
          <w:rFonts w:ascii="Times New Roman" w:hAnsi="Times New Roman" w:cs="Times New Roman"/>
          <w:sz w:val="22"/>
          <w:szCs w:val="22"/>
        </w:rPr>
        <w:t>Ordenador de Despesas</w:t>
      </w:r>
    </w:p>
    <w:p w:rsidR="00617AC9" w:rsidRPr="00C740CF" w:rsidRDefault="00617AC9" w:rsidP="00617AC9">
      <w:pPr>
        <w:jc w:val="center"/>
        <w:rPr>
          <w:rFonts w:ascii="Times New Roman" w:hAnsi="Times New Roman" w:cs="Times New Roman"/>
          <w:b/>
          <w:sz w:val="22"/>
          <w:szCs w:val="22"/>
        </w:rPr>
      </w:pPr>
      <w:r w:rsidRPr="00C740CF">
        <w:rPr>
          <w:rFonts w:ascii="Times New Roman" w:hAnsi="Times New Roman" w:cs="Times New Roman"/>
          <w:b/>
          <w:sz w:val="22"/>
          <w:szCs w:val="22"/>
        </w:rPr>
        <w:t>CONTRATANTE</w:t>
      </w:r>
    </w:p>
    <w:p w:rsidR="00617AC9" w:rsidRDefault="00617AC9" w:rsidP="00617AC9">
      <w:pPr>
        <w:jc w:val="center"/>
        <w:rPr>
          <w:rFonts w:ascii="Times New Roman" w:hAnsi="Times New Roman" w:cs="Times New Roman"/>
          <w:b/>
          <w:sz w:val="22"/>
          <w:szCs w:val="22"/>
        </w:rPr>
      </w:pPr>
    </w:p>
    <w:p w:rsidR="00F468EA" w:rsidRDefault="00F468EA" w:rsidP="00617AC9">
      <w:pPr>
        <w:jc w:val="center"/>
        <w:rPr>
          <w:rFonts w:ascii="Times New Roman" w:hAnsi="Times New Roman" w:cs="Times New Roman"/>
          <w:b/>
          <w:sz w:val="22"/>
          <w:szCs w:val="22"/>
        </w:rPr>
      </w:pPr>
    </w:p>
    <w:p w:rsidR="00F468EA" w:rsidRPr="00C740CF" w:rsidRDefault="00F468EA" w:rsidP="00617AC9">
      <w:pPr>
        <w:jc w:val="center"/>
        <w:rPr>
          <w:rFonts w:ascii="Times New Roman" w:hAnsi="Times New Roman" w:cs="Times New Roman"/>
          <w:b/>
          <w:sz w:val="22"/>
          <w:szCs w:val="22"/>
        </w:rPr>
      </w:pPr>
    </w:p>
    <w:p w:rsidR="00617AC9" w:rsidRPr="00C740CF" w:rsidRDefault="00617AC9" w:rsidP="00617AC9">
      <w:pPr>
        <w:jc w:val="center"/>
        <w:rPr>
          <w:rFonts w:ascii="Times New Roman" w:hAnsi="Times New Roman" w:cs="Times New Roman"/>
          <w:b/>
          <w:sz w:val="22"/>
          <w:szCs w:val="22"/>
        </w:rPr>
      </w:pPr>
      <w:r w:rsidRPr="00C740CF">
        <w:rPr>
          <w:rFonts w:ascii="Times New Roman" w:hAnsi="Times New Roman" w:cs="Times New Roman"/>
          <w:b/>
          <w:sz w:val="22"/>
          <w:szCs w:val="22"/>
        </w:rPr>
        <w:t>____________________________________________</w:t>
      </w:r>
    </w:p>
    <w:p w:rsidR="00DA4203" w:rsidRPr="00DA4203" w:rsidRDefault="00DA4203" w:rsidP="00DA4203">
      <w:pPr>
        <w:jc w:val="center"/>
        <w:rPr>
          <w:b/>
        </w:rPr>
      </w:pPr>
      <w:r w:rsidRPr="00DA4203">
        <w:rPr>
          <w:rFonts w:ascii="Times New Roman" w:hAnsi="Times New Roman" w:cs="Times New Roman"/>
          <w:b/>
          <w:sz w:val="22"/>
          <w:szCs w:val="22"/>
        </w:rPr>
        <w:t>VALDILSON PINHEIRO PEREIRA</w:t>
      </w:r>
    </w:p>
    <w:p w:rsidR="00DA4203" w:rsidRDefault="00DA4203" w:rsidP="00DA4203">
      <w:pPr>
        <w:jc w:val="center"/>
      </w:pPr>
      <w:r w:rsidRPr="006720FE">
        <w:rPr>
          <w:rFonts w:ascii="Times New Roman" w:hAnsi="Times New Roman" w:cs="Times New Roman"/>
          <w:sz w:val="22"/>
          <w:szCs w:val="22"/>
        </w:rPr>
        <w:t>CPF nº. 019.723.922-63</w:t>
      </w:r>
    </w:p>
    <w:p w:rsidR="00617AC9" w:rsidRDefault="008728A2" w:rsidP="00617AC9">
      <w:pPr>
        <w:jc w:val="center"/>
        <w:rPr>
          <w:rFonts w:ascii="Times New Roman" w:hAnsi="Times New Roman" w:cs="Times New Roman"/>
          <w:b/>
          <w:sz w:val="22"/>
          <w:szCs w:val="22"/>
        </w:rPr>
      </w:pPr>
      <w:r>
        <w:rPr>
          <w:rFonts w:ascii="Times New Roman" w:hAnsi="Times New Roman" w:cs="Times New Roman"/>
          <w:b/>
          <w:sz w:val="22"/>
          <w:szCs w:val="22"/>
        </w:rPr>
        <w:t>CONTRATADO</w:t>
      </w:r>
    </w:p>
    <w:p w:rsidR="00582305" w:rsidRDefault="00582305" w:rsidP="00617AC9">
      <w:pPr>
        <w:jc w:val="center"/>
        <w:rPr>
          <w:rFonts w:ascii="Times New Roman" w:hAnsi="Times New Roman" w:cs="Times New Roman"/>
          <w:b/>
          <w:sz w:val="22"/>
          <w:szCs w:val="22"/>
        </w:rPr>
      </w:pPr>
    </w:p>
    <w:p w:rsidR="004A67B4" w:rsidRDefault="004A67B4" w:rsidP="00617AC9">
      <w:pPr>
        <w:jc w:val="center"/>
        <w:rPr>
          <w:rFonts w:ascii="Times New Roman" w:hAnsi="Times New Roman" w:cs="Times New Roman"/>
          <w:b/>
          <w:sz w:val="22"/>
          <w:szCs w:val="22"/>
        </w:rPr>
      </w:pPr>
    </w:p>
    <w:p w:rsidR="004A67B4" w:rsidRDefault="004A67B4" w:rsidP="00617AC9">
      <w:pPr>
        <w:jc w:val="center"/>
        <w:rPr>
          <w:rFonts w:ascii="Times New Roman" w:hAnsi="Times New Roman" w:cs="Times New Roman"/>
          <w:b/>
          <w:sz w:val="22"/>
          <w:szCs w:val="22"/>
        </w:rPr>
      </w:pPr>
    </w:p>
    <w:p w:rsidR="004A67B4" w:rsidRPr="00F53FCD" w:rsidRDefault="004A67B4" w:rsidP="004A67B4">
      <w:pPr>
        <w:ind w:right="-568"/>
        <w:rPr>
          <w:b/>
          <w:sz w:val="22"/>
          <w:szCs w:val="22"/>
          <w:u w:val="single"/>
        </w:rPr>
      </w:pPr>
      <w:r w:rsidRPr="00F53FCD">
        <w:rPr>
          <w:b/>
          <w:sz w:val="22"/>
          <w:szCs w:val="22"/>
        </w:rPr>
        <w:t>VISTO: _________________________</w:t>
      </w:r>
    </w:p>
    <w:p w:rsidR="004A67B4" w:rsidRPr="00F53FCD" w:rsidRDefault="004A67B4" w:rsidP="004A67B4">
      <w:pPr>
        <w:tabs>
          <w:tab w:val="left" w:pos="851"/>
        </w:tabs>
        <w:ind w:right="-568"/>
        <w:rPr>
          <w:sz w:val="22"/>
          <w:szCs w:val="22"/>
        </w:rPr>
      </w:pPr>
      <w:r w:rsidRPr="00F53FCD">
        <w:rPr>
          <w:sz w:val="22"/>
          <w:szCs w:val="22"/>
        </w:rPr>
        <w:t>Assessoria Jurídica</w:t>
      </w:r>
    </w:p>
    <w:p w:rsidR="004A67B4" w:rsidRPr="00F53FCD" w:rsidRDefault="004A67B4" w:rsidP="004A67B4">
      <w:pPr>
        <w:tabs>
          <w:tab w:val="left" w:pos="851"/>
        </w:tabs>
        <w:ind w:right="-568"/>
        <w:rPr>
          <w:sz w:val="22"/>
          <w:szCs w:val="22"/>
        </w:rPr>
      </w:pPr>
      <w:r w:rsidRPr="00F53FCD">
        <w:rPr>
          <w:sz w:val="22"/>
          <w:szCs w:val="22"/>
        </w:rPr>
        <w:t>Prefeitura Municipal de Jacareacanga</w:t>
      </w:r>
    </w:p>
    <w:p w:rsidR="004A67B4" w:rsidRDefault="004A67B4" w:rsidP="004A67B4">
      <w:pPr>
        <w:jc w:val="both"/>
        <w:rPr>
          <w:rFonts w:ascii="Times New Roman" w:hAnsi="Times New Roman" w:cs="Times New Roman"/>
          <w:b/>
          <w:sz w:val="22"/>
          <w:szCs w:val="22"/>
        </w:rPr>
      </w:pPr>
    </w:p>
    <w:p w:rsidR="004A67B4" w:rsidRPr="00C740CF" w:rsidRDefault="004A67B4" w:rsidP="004A67B4">
      <w:pPr>
        <w:jc w:val="both"/>
        <w:rPr>
          <w:rFonts w:ascii="Times New Roman" w:hAnsi="Times New Roman" w:cs="Times New Roman"/>
          <w:b/>
          <w:sz w:val="22"/>
          <w:szCs w:val="22"/>
        </w:rPr>
      </w:pPr>
    </w:p>
    <w:p w:rsidR="00617AC9" w:rsidRPr="00F468EA" w:rsidRDefault="00617AC9" w:rsidP="00617AC9">
      <w:pPr>
        <w:rPr>
          <w:rFonts w:ascii="Times New Roman" w:hAnsi="Times New Roman" w:cs="Times New Roman"/>
          <w:b/>
          <w:sz w:val="22"/>
          <w:szCs w:val="22"/>
        </w:rPr>
      </w:pPr>
      <w:r w:rsidRPr="00F468EA">
        <w:rPr>
          <w:rFonts w:ascii="Times New Roman" w:hAnsi="Times New Roman" w:cs="Times New Roman"/>
          <w:b/>
          <w:sz w:val="22"/>
          <w:szCs w:val="22"/>
        </w:rPr>
        <w:t>Testemunhas:</w:t>
      </w:r>
    </w:p>
    <w:p w:rsidR="00617AC9" w:rsidRPr="00F468EA" w:rsidRDefault="00617AC9" w:rsidP="00617AC9">
      <w:pPr>
        <w:rPr>
          <w:rFonts w:ascii="Times New Roman" w:hAnsi="Times New Roman" w:cs="Times New Roman"/>
          <w:b/>
          <w:sz w:val="22"/>
          <w:szCs w:val="22"/>
        </w:rPr>
      </w:pPr>
    </w:p>
    <w:p w:rsidR="00617AC9" w:rsidRPr="00F468EA" w:rsidRDefault="00617AC9" w:rsidP="00617AC9">
      <w:pPr>
        <w:rPr>
          <w:rFonts w:ascii="Times New Roman" w:hAnsi="Times New Roman" w:cs="Times New Roman"/>
          <w:b/>
          <w:sz w:val="22"/>
          <w:szCs w:val="22"/>
        </w:rPr>
      </w:pPr>
      <w:r w:rsidRPr="00F468EA">
        <w:rPr>
          <w:rFonts w:ascii="Times New Roman" w:hAnsi="Times New Roman" w:cs="Times New Roman"/>
          <w:b/>
          <w:sz w:val="22"/>
          <w:szCs w:val="22"/>
        </w:rPr>
        <w:t>1) ___________________________________</w:t>
      </w:r>
    </w:p>
    <w:p w:rsidR="00617AC9" w:rsidRPr="00F468EA" w:rsidRDefault="00617AC9" w:rsidP="00617AC9">
      <w:pPr>
        <w:rPr>
          <w:rFonts w:ascii="Times New Roman" w:hAnsi="Times New Roman" w:cs="Times New Roman"/>
          <w:b/>
          <w:sz w:val="22"/>
          <w:szCs w:val="22"/>
        </w:rPr>
      </w:pPr>
      <w:r w:rsidRPr="00F468EA">
        <w:rPr>
          <w:rFonts w:ascii="Times New Roman" w:hAnsi="Times New Roman" w:cs="Times New Roman"/>
          <w:b/>
          <w:sz w:val="22"/>
          <w:szCs w:val="22"/>
        </w:rPr>
        <w:t>RG:</w:t>
      </w:r>
    </w:p>
    <w:p w:rsidR="00617AC9" w:rsidRPr="00F468EA" w:rsidRDefault="00617AC9" w:rsidP="00617AC9">
      <w:pPr>
        <w:rPr>
          <w:rFonts w:ascii="Times New Roman" w:hAnsi="Times New Roman" w:cs="Times New Roman"/>
          <w:b/>
          <w:sz w:val="22"/>
          <w:szCs w:val="22"/>
        </w:rPr>
      </w:pPr>
      <w:r w:rsidRPr="00F468EA">
        <w:rPr>
          <w:rFonts w:ascii="Times New Roman" w:hAnsi="Times New Roman" w:cs="Times New Roman"/>
          <w:b/>
          <w:sz w:val="22"/>
          <w:szCs w:val="22"/>
        </w:rPr>
        <w:t>CPF:</w:t>
      </w:r>
    </w:p>
    <w:p w:rsidR="00617AC9" w:rsidRPr="00F468EA" w:rsidRDefault="00617AC9" w:rsidP="00617AC9">
      <w:pPr>
        <w:rPr>
          <w:rFonts w:ascii="Times New Roman" w:hAnsi="Times New Roman" w:cs="Times New Roman"/>
          <w:b/>
          <w:sz w:val="22"/>
          <w:szCs w:val="22"/>
        </w:rPr>
      </w:pPr>
    </w:p>
    <w:p w:rsidR="00617AC9" w:rsidRPr="00F468EA" w:rsidRDefault="00617AC9" w:rsidP="00617AC9">
      <w:pPr>
        <w:rPr>
          <w:rFonts w:ascii="Times New Roman" w:hAnsi="Times New Roman" w:cs="Times New Roman"/>
          <w:b/>
          <w:sz w:val="22"/>
          <w:szCs w:val="22"/>
        </w:rPr>
      </w:pPr>
    </w:p>
    <w:p w:rsidR="00617AC9" w:rsidRPr="00F468EA" w:rsidRDefault="00617AC9" w:rsidP="00617AC9">
      <w:pPr>
        <w:rPr>
          <w:rFonts w:ascii="Times New Roman" w:hAnsi="Times New Roman" w:cs="Times New Roman"/>
          <w:b/>
          <w:sz w:val="22"/>
          <w:szCs w:val="22"/>
        </w:rPr>
      </w:pPr>
      <w:r w:rsidRPr="00F468EA">
        <w:rPr>
          <w:rFonts w:ascii="Times New Roman" w:hAnsi="Times New Roman" w:cs="Times New Roman"/>
          <w:b/>
          <w:sz w:val="22"/>
          <w:szCs w:val="22"/>
        </w:rPr>
        <w:t>2) ___________________________________</w:t>
      </w:r>
    </w:p>
    <w:p w:rsidR="00617AC9" w:rsidRPr="00F468EA" w:rsidRDefault="00617AC9" w:rsidP="00617AC9">
      <w:pPr>
        <w:rPr>
          <w:rFonts w:ascii="Times New Roman" w:hAnsi="Times New Roman" w:cs="Times New Roman"/>
          <w:b/>
          <w:sz w:val="22"/>
          <w:szCs w:val="22"/>
        </w:rPr>
      </w:pPr>
      <w:r w:rsidRPr="00F468EA">
        <w:rPr>
          <w:rFonts w:ascii="Times New Roman" w:hAnsi="Times New Roman" w:cs="Times New Roman"/>
          <w:b/>
          <w:sz w:val="22"/>
          <w:szCs w:val="22"/>
        </w:rPr>
        <w:t>RG:</w:t>
      </w:r>
    </w:p>
    <w:p w:rsidR="00617AC9" w:rsidRPr="00F468EA" w:rsidRDefault="00617AC9" w:rsidP="00617AC9">
      <w:pPr>
        <w:rPr>
          <w:rFonts w:ascii="Times New Roman" w:hAnsi="Times New Roman" w:cs="Times New Roman"/>
          <w:b/>
          <w:sz w:val="22"/>
          <w:szCs w:val="22"/>
        </w:rPr>
      </w:pPr>
      <w:r w:rsidRPr="00F468EA">
        <w:rPr>
          <w:rFonts w:ascii="Times New Roman" w:hAnsi="Times New Roman" w:cs="Times New Roman"/>
          <w:b/>
          <w:sz w:val="22"/>
          <w:szCs w:val="22"/>
        </w:rPr>
        <w:t xml:space="preserve">CPF: </w:t>
      </w:r>
    </w:p>
    <w:p w:rsidR="00617AC9" w:rsidRDefault="00617AC9" w:rsidP="00B10BF4">
      <w:pPr>
        <w:pStyle w:val="Textodebalo"/>
        <w:jc w:val="both"/>
        <w:rPr>
          <w:rFonts w:ascii="Times New Roman" w:hAnsi="Times New Roman" w:cs="Times New Roman"/>
          <w:sz w:val="22"/>
          <w:szCs w:val="22"/>
        </w:rPr>
      </w:pPr>
    </w:p>
    <w:p w:rsidR="004A67B4" w:rsidRDefault="004A67B4" w:rsidP="00B10BF4">
      <w:pPr>
        <w:pStyle w:val="Textodebalo"/>
        <w:jc w:val="both"/>
        <w:rPr>
          <w:rFonts w:ascii="Times New Roman" w:hAnsi="Times New Roman" w:cs="Times New Roman"/>
          <w:sz w:val="22"/>
          <w:szCs w:val="22"/>
        </w:rPr>
      </w:pPr>
    </w:p>
    <w:p w:rsidR="004A67B4" w:rsidRDefault="004A67B4" w:rsidP="00B10BF4">
      <w:pPr>
        <w:pStyle w:val="Textodebalo"/>
        <w:jc w:val="both"/>
        <w:rPr>
          <w:rFonts w:ascii="Times New Roman" w:hAnsi="Times New Roman" w:cs="Times New Roman"/>
          <w:sz w:val="22"/>
          <w:szCs w:val="22"/>
        </w:rPr>
      </w:pPr>
    </w:p>
    <w:p w:rsidR="004A67B4" w:rsidRDefault="004A67B4" w:rsidP="00B10BF4">
      <w:pPr>
        <w:pStyle w:val="Textodebalo"/>
        <w:jc w:val="both"/>
        <w:rPr>
          <w:rFonts w:ascii="Times New Roman" w:hAnsi="Times New Roman" w:cs="Times New Roman"/>
          <w:sz w:val="22"/>
          <w:szCs w:val="22"/>
        </w:rPr>
      </w:pPr>
    </w:p>
    <w:p w:rsidR="004A67B4" w:rsidRDefault="004A67B4" w:rsidP="00B10BF4">
      <w:pPr>
        <w:pStyle w:val="Textodebalo"/>
        <w:jc w:val="both"/>
        <w:rPr>
          <w:rFonts w:ascii="Times New Roman" w:hAnsi="Times New Roman" w:cs="Times New Roman"/>
          <w:sz w:val="22"/>
          <w:szCs w:val="22"/>
        </w:rPr>
      </w:pPr>
    </w:p>
    <w:p w:rsidR="004A67B4" w:rsidRDefault="004A67B4" w:rsidP="00B10BF4">
      <w:pPr>
        <w:pStyle w:val="Textodebalo"/>
        <w:jc w:val="both"/>
        <w:rPr>
          <w:rFonts w:ascii="Times New Roman" w:hAnsi="Times New Roman" w:cs="Times New Roman"/>
          <w:sz w:val="22"/>
          <w:szCs w:val="22"/>
        </w:rPr>
      </w:pPr>
    </w:p>
    <w:p w:rsidR="004A67B4" w:rsidRDefault="004A67B4" w:rsidP="00B10BF4">
      <w:pPr>
        <w:pStyle w:val="Textodebalo"/>
        <w:jc w:val="both"/>
        <w:rPr>
          <w:rFonts w:ascii="Times New Roman" w:hAnsi="Times New Roman" w:cs="Times New Roman"/>
          <w:sz w:val="22"/>
          <w:szCs w:val="22"/>
        </w:rPr>
      </w:pPr>
    </w:p>
    <w:p w:rsidR="004A67B4" w:rsidRDefault="004A67B4" w:rsidP="00B10BF4">
      <w:pPr>
        <w:pStyle w:val="Textodebalo"/>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78391236" wp14:editId="407C9442">
                <wp:simplePos x="0" y="0"/>
                <wp:positionH relativeFrom="column">
                  <wp:posOffset>3562350</wp:posOffset>
                </wp:positionH>
                <wp:positionV relativeFrom="paragraph">
                  <wp:posOffset>90170</wp:posOffset>
                </wp:positionV>
                <wp:extent cx="2085975" cy="1266825"/>
                <wp:effectExtent l="0" t="0" r="28575" b="28575"/>
                <wp:wrapNone/>
                <wp:docPr id="3" name="Caixa de Texto 3"/>
                <wp:cNvGraphicFramePr/>
                <a:graphic xmlns:a="http://schemas.openxmlformats.org/drawingml/2006/main">
                  <a:graphicData uri="http://schemas.microsoft.com/office/word/2010/wordprocessingShape">
                    <wps:wsp>
                      <wps:cNvSpPr txBox="1"/>
                      <wps:spPr>
                        <a:xfrm>
                          <a:off x="0" y="0"/>
                          <a:ext cx="2085975" cy="1266825"/>
                        </a:xfrm>
                        <a:prstGeom prst="rect">
                          <a:avLst/>
                        </a:prstGeom>
                        <a:solidFill>
                          <a:schemeClr val="lt1"/>
                        </a:solidFill>
                        <a:ln w="6350">
                          <a:solidFill>
                            <a:prstClr val="black"/>
                          </a:solidFill>
                        </a:ln>
                      </wps:spPr>
                      <wps:txbx>
                        <w:txbxContent>
                          <w:p w:rsidR="004A67B4" w:rsidRPr="00230C24" w:rsidRDefault="004A67B4" w:rsidP="004A67B4">
                            <w:pPr>
                              <w:jc w:val="center"/>
                              <w:rPr>
                                <w:rFonts w:ascii="Times New Roman" w:hAnsi="Times New Roman" w:cs="Times New Roman"/>
                                <w:b/>
                              </w:rPr>
                            </w:pPr>
                            <w:r w:rsidRPr="00230C24">
                              <w:rPr>
                                <w:rFonts w:ascii="Times New Roman" w:hAnsi="Times New Roman" w:cs="Times New Roman"/>
                                <w:b/>
                              </w:rPr>
                              <w:t>CARIMBO DO FISCAL DE CONTRATO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391236" id="_x0000_t202" coordsize="21600,21600" o:spt="202" path="m,l,21600r21600,l21600,xe">
                <v:stroke joinstyle="miter"/>
                <v:path gradientshapeok="t" o:connecttype="rect"/>
              </v:shapetype>
              <v:shape id="Caixa de Texto 3" o:spid="_x0000_s1026" type="#_x0000_t202" style="position:absolute;left:0;text-align:left;margin-left:280.5pt;margin-top:7.1pt;width:164.25pt;height:9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" fillcolor="white [3201]" strokeweight=".5pt">
                <v:textbox>
                  <w:txbxContent>
                    <w:p w:rsidR="004A67B4" w:rsidRPr="00230C24" w:rsidRDefault="004A67B4" w:rsidP="004A67B4">
                      <w:pPr>
                        <w:jc w:val="center"/>
                        <w:rPr>
                          <w:rFonts w:ascii="Times New Roman" w:hAnsi="Times New Roman" w:cs="Times New Roman"/>
                          <w:b/>
                        </w:rPr>
                      </w:pPr>
                      <w:r w:rsidRPr="00230C24">
                        <w:rPr>
                          <w:rFonts w:ascii="Times New Roman" w:hAnsi="Times New Roman" w:cs="Times New Roman"/>
                          <w:b/>
                        </w:rPr>
                        <w:t>CARIMBO DO FISCAL DE CONTRATO</w:t>
                      </w:r>
                    </w:p>
                  </w:txbxContent>
                </v:textbox>
              </v:shape>
            </w:pict>
          </mc:Fallback>
        </mc:AlternateContent>
      </w:r>
    </w:p>
    <w:p w:rsidR="004A67B4" w:rsidRDefault="004A67B4" w:rsidP="00B10BF4">
      <w:pPr>
        <w:pStyle w:val="Textodebalo"/>
        <w:jc w:val="both"/>
        <w:rPr>
          <w:rFonts w:ascii="Times New Roman" w:hAnsi="Times New Roman" w:cs="Times New Roman"/>
          <w:sz w:val="22"/>
          <w:szCs w:val="22"/>
        </w:rPr>
      </w:pPr>
    </w:p>
    <w:p w:rsidR="004A67B4" w:rsidRDefault="004A67B4" w:rsidP="00B10BF4">
      <w:pPr>
        <w:pStyle w:val="Textodebalo"/>
        <w:jc w:val="both"/>
        <w:rPr>
          <w:rFonts w:ascii="Times New Roman" w:hAnsi="Times New Roman" w:cs="Times New Roman"/>
          <w:sz w:val="22"/>
          <w:szCs w:val="22"/>
        </w:rPr>
      </w:pPr>
    </w:p>
    <w:p w:rsidR="004A67B4" w:rsidRDefault="004A67B4" w:rsidP="00B10BF4">
      <w:pPr>
        <w:pStyle w:val="Textodebalo"/>
        <w:jc w:val="both"/>
        <w:rPr>
          <w:rFonts w:ascii="Times New Roman" w:hAnsi="Times New Roman" w:cs="Times New Roman"/>
          <w:sz w:val="22"/>
          <w:szCs w:val="22"/>
        </w:rPr>
      </w:pPr>
    </w:p>
    <w:p w:rsidR="004A67B4" w:rsidRDefault="004A67B4" w:rsidP="00B10BF4">
      <w:pPr>
        <w:pStyle w:val="Textodebalo"/>
        <w:jc w:val="both"/>
        <w:rPr>
          <w:rFonts w:ascii="Times New Roman" w:hAnsi="Times New Roman" w:cs="Times New Roman"/>
          <w:sz w:val="22"/>
          <w:szCs w:val="22"/>
        </w:rPr>
      </w:pPr>
    </w:p>
    <w:p w:rsidR="004A67B4" w:rsidRDefault="004A67B4" w:rsidP="00B10BF4">
      <w:pPr>
        <w:pStyle w:val="Textodebalo"/>
        <w:jc w:val="both"/>
        <w:rPr>
          <w:rFonts w:ascii="Times New Roman" w:hAnsi="Times New Roman" w:cs="Times New Roman"/>
          <w:sz w:val="22"/>
          <w:szCs w:val="22"/>
        </w:rPr>
      </w:pPr>
    </w:p>
    <w:p w:rsidR="004A67B4" w:rsidRDefault="004A67B4" w:rsidP="00B10BF4">
      <w:pPr>
        <w:pStyle w:val="Textodebalo"/>
        <w:jc w:val="both"/>
        <w:rPr>
          <w:rFonts w:ascii="Times New Roman" w:hAnsi="Times New Roman" w:cs="Times New Roman"/>
          <w:sz w:val="22"/>
          <w:szCs w:val="22"/>
        </w:rPr>
      </w:pPr>
    </w:p>
    <w:p w:rsidR="004A67B4" w:rsidRDefault="004A67B4" w:rsidP="00B10BF4">
      <w:pPr>
        <w:pStyle w:val="Textodebalo"/>
        <w:jc w:val="both"/>
        <w:rPr>
          <w:rFonts w:ascii="Times New Roman" w:hAnsi="Times New Roman" w:cs="Times New Roman"/>
          <w:sz w:val="22"/>
          <w:szCs w:val="22"/>
        </w:rPr>
      </w:pPr>
    </w:p>
    <w:p w:rsidR="004A67B4" w:rsidRDefault="004A67B4" w:rsidP="00B10BF4">
      <w:pPr>
        <w:pStyle w:val="Textodebalo"/>
        <w:jc w:val="both"/>
        <w:rPr>
          <w:rFonts w:ascii="Times New Roman" w:hAnsi="Times New Roman" w:cs="Times New Roman"/>
          <w:sz w:val="22"/>
          <w:szCs w:val="22"/>
        </w:rPr>
      </w:pPr>
    </w:p>
    <w:p w:rsidR="004A67B4" w:rsidRDefault="004A67B4" w:rsidP="00B10BF4">
      <w:pPr>
        <w:pStyle w:val="Textodebalo"/>
        <w:jc w:val="both"/>
        <w:rPr>
          <w:rFonts w:ascii="Times New Roman" w:hAnsi="Times New Roman" w:cs="Times New Roman"/>
          <w:sz w:val="22"/>
          <w:szCs w:val="22"/>
        </w:rPr>
      </w:pPr>
    </w:p>
    <w:p w:rsidR="004A67B4" w:rsidRDefault="004A67B4" w:rsidP="00B10BF4">
      <w:pPr>
        <w:pStyle w:val="Textodebalo"/>
        <w:jc w:val="both"/>
        <w:rPr>
          <w:rFonts w:ascii="Times New Roman" w:hAnsi="Times New Roman" w:cs="Times New Roman"/>
          <w:sz w:val="22"/>
          <w:szCs w:val="22"/>
        </w:rPr>
      </w:pPr>
    </w:p>
    <w:p w:rsidR="004A67B4" w:rsidRDefault="004A67B4" w:rsidP="004A67B4">
      <w:pPr>
        <w:pStyle w:val="Textodebalo"/>
        <w:jc w:val="right"/>
        <w:rPr>
          <w:rFonts w:ascii="Times New Roman" w:hAnsi="Times New Roman" w:cs="Times New Roman"/>
          <w:sz w:val="22"/>
          <w:szCs w:val="22"/>
        </w:rPr>
      </w:pPr>
    </w:p>
    <w:sectPr w:rsidR="004A67B4">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98A" w:rsidRDefault="0001198A" w:rsidP="00873AFC">
      <w:r>
        <w:separator/>
      </w:r>
    </w:p>
  </w:endnote>
  <w:endnote w:type="continuationSeparator" w:id="0">
    <w:p w:rsidR="0001198A" w:rsidRDefault="0001198A" w:rsidP="00873AFC">
      <w:r>
        <w:continuationSeparator/>
      </w:r>
    </w:p>
  </w:endnote>
  <w:endnote w:type="continuationNotice" w:id="1">
    <w:p w:rsidR="0001198A" w:rsidRDefault="00011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mbria"/>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98A" w:rsidRDefault="0001198A" w:rsidP="00873AFC">
      <w:r>
        <w:separator/>
      </w:r>
    </w:p>
  </w:footnote>
  <w:footnote w:type="continuationSeparator" w:id="0">
    <w:p w:rsidR="0001198A" w:rsidRDefault="0001198A" w:rsidP="00873AFC">
      <w:r>
        <w:continuationSeparator/>
      </w:r>
    </w:p>
  </w:footnote>
  <w:footnote w:type="continuationNotice" w:id="1">
    <w:p w:rsidR="0001198A" w:rsidRDefault="000119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A3" w:rsidRDefault="00F90CA3" w:rsidP="00F90CA3">
    <w:pPr>
      <w:pStyle w:val="Cabealho"/>
      <w:jc w:val="center"/>
      <w:rPr>
        <w:b/>
      </w:rPr>
    </w:pPr>
    <w:r>
      <w:rPr>
        <w:b/>
        <w:noProof/>
      </w:rPr>
      <w:drawing>
        <wp:anchor distT="0" distB="0" distL="114300" distR="114300" simplePos="0" relativeHeight="251658240" behindDoc="0" locked="0" layoutInCell="1" allowOverlap="1" wp14:editId="1BEC0BBB">
          <wp:simplePos x="0" y="0"/>
          <wp:positionH relativeFrom="margin">
            <wp:align>center</wp:align>
          </wp:positionH>
          <wp:positionV relativeFrom="paragraph">
            <wp:posOffset>-137363</wp:posOffset>
          </wp:positionV>
          <wp:extent cx="739140" cy="745490"/>
          <wp:effectExtent l="0" t="0" r="3810" b="0"/>
          <wp:wrapSquare wrapText="bothSides"/>
          <wp:docPr id="1" name="Imagem 1" descr="BRASÃO JCR 2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JCR 2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745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0CA3" w:rsidRDefault="00F90CA3" w:rsidP="00F90CA3">
    <w:pPr>
      <w:pStyle w:val="Cabealho"/>
      <w:jc w:val="center"/>
      <w:rPr>
        <w:b/>
      </w:rPr>
    </w:pPr>
  </w:p>
  <w:p w:rsidR="00F90CA3" w:rsidRDefault="00F90CA3" w:rsidP="00F90CA3">
    <w:pPr>
      <w:pStyle w:val="Cabealho"/>
      <w:jc w:val="center"/>
      <w:rPr>
        <w:b/>
      </w:rPr>
    </w:pPr>
  </w:p>
  <w:p w:rsidR="00F90CA3" w:rsidRDefault="00F90CA3" w:rsidP="00F90CA3">
    <w:pPr>
      <w:pStyle w:val="Cabealho"/>
      <w:jc w:val="center"/>
      <w:rPr>
        <w:rFonts w:ascii="Times New Roman" w:hAnsi="Times New Roman" w:cs="Times New Roman"/>
        <w:b/>
        <w:sz w:val="24"/>
      </w:rPr>
    </w:pPr>
  </w:p>
  <w:p w:rsidR="00F90CA3" w:rsidRPr="00F90CA3" w:rsidRDefault="00F90CA3" w:rsidP="00F90CA3">
    <w:pPr>
      <w:pStyle w:val="Cabealho"/>
      <w:jc w:val="center"/>
      <w:rPr>
        <w:rFonts w:ascii="Times New Roman" w:hAnsi="Times New Roman" w:cs="Times New Roman"/>
        <w:b/>
        <w:sz w:val="22"/>
      </w:rPr>
    </w:pPr>
    <w:r w:rsidRPr="00F90CA3">
      <w:rPr>
        <w:rFonts w:ascii="Times New Roman" w:hAnsi="Times New Roman" w:cs="Times New Roman"/>
        <w:b/>
        <w:sz w:val="22"/>
      </w:rPr>
      <w:t>REPÚBLICA FEDERATIVA DO BRASIL</w:t>
    </w:r>
  </w:p>
  <w:p w:rsidR="00F90CA3" w:rsidRPr="00F90CA3" w:rsidRDefault="00F90CA3" w:rsidP="00F90CA3">
    <w:pPr>
      <w:pStyle w:val="Cabealho"/>
      <w:jc w:val="center"/>
      <w:rPr>
        <w:rFonts w:ascii="Times New Roman" w:hAnsi="Times New Roman" w:cs="Times New Roman"/>
        <w:b/>
        <w:sz w:val="22"/>
      </w:rPr>
    </w:pPr>
    <w:r w:rsidRPr="00F90CA3">
      <w:rPr>
        <w:rFonts w:ascii="Times New Roman" w:hAnsi="Times New Roman" w:cs="Times New Roman"/>
        <w:b/>
        <w:sz w:val="22"/>
      </w:rPr>
      <w:t>ESTADO DO PARÁ</w:t>
    </w:r>
  </w:p>
  <w:p w:rsidR="00F90CA3" w:rsidRPr="00F90CA3" w:rsidRDefault="00F90CA3" w:rsidP="00F90CA3">
    <w:pPr>
      <w:pStyle w:val="Cabealho"/>
      <w:jc w:val="center"/>
      <w:rPr>
        <w:rFonts w:ascii="Times New Roman" w:hAnsi="Times New Roman" w:cs="Times New Roman"/>
        <w:b/>
        <w:sz w:val="22"/>
      </w:rPr>
    </w:pPr>
    <w:r w:rsidRPr="00F90CA3">
      <w:rPr>
        <w:rFonts w:ascii="Times New Roman" w:hAnsi="Times New Roman" w:cs="Times New Roman"/>
        <w:b/>
        <w:sz w:val="22"/>
      </w:rPr>
      <w:t>MUNICÍPIO DE JACAREACANGA</w:t>
    </w:r>
  </w:p>
  <w:p w:rsidR="00F90CA3" w:rsidRDefault="00F90CA3" w:rsidP="00F90CA3">
    <w:pPr>
      <w:pStyle w:val="Cabealho"/>
      <w:pBdr>
        <w:bottom w:val="single" w:sz="12" w:space="1" w:color="auto"/>
      </w:pBdr>
      <w:jc w:val="center"/>
      <w:rPr>
        <w:rFonts w:ascii="Times New Roman" w:hAnsi="Times New Roman" w:cs="Times New Roman"/>
        <w:b/>
        <w:color w:val="000000"/>
        <w:sz w:val="22"/>
      </w:rPr>
    </w:pPr>
    <w:r w:rsidRPr="00F90CA3">
      <w:rPr>
        <w:rFonts w:ascii="Times New Roman" w:hAnsi="Times New Roman" w:cs="Times New Roman"/>
        <w:b/>
        <w:color w:val="000000"/>
        <w:sz w:val="22"/>
      </w:rPr>
      <w:t>FUNDO MUNICIPAL DE SAÚDE DE JACAREACANGA</w:t>
    </w:r>
  </w:p>
  <w:p w:rsidR="00C91947" w:rsidRPr="00C91947" w:rsidRDefault="00C91947" w:rsidP="00F90CA3">
    <w:pPr>
      <w:pStyle w:val="Cabealho"/>
      <w:jc w:val="center"/>
      <w:rPr>
        <w:rFonts w:ascii="Times New Roman" w:hAnsi="Times New Roman" w:cs="Times New Roman"/>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B053F"/>
    <w:multiLevelType w:val="multilevel"/>
    <w:tmpl w:val="2F1CC6D4"/>
    <w:lvl w:ilvl="0">
      <w:start w:val="1"/>
      <w:numFmt w:val="lowerLetter"/>
      <w:lvlText w:val="%1)"/>
      <w:lvlJc w:val="left"/>
      <w:pPr>
        <w:tabs>
          <w:tab w:val="num" w:pos="2130"/>
        </w:tabs>
        <w:ind w:left="2130" w:hanging="57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532765A"/>
    <w:multiLevelType w:val="multilevel"/>
    <w:tmpl w:val="38E294AE"/>
    <w:lvl w:ilvl="0">
      <w:start w:val="8"/>
      <w:numFmt w:val="decimal"/>
      <w:lvlText w:val="%1"/>
      <w:lvlJc w:val="left"/>
      <w:pPr>
        <w:ind w:left="440" w:hanging="440"/>
      </w:pPr>
      <w:rPr>
        <w:rFonts w:cs="Times New Roman" w:hint="default"/>
      </w:rPr>
    </w:lvl>
    <w:lvl w:ilvl="1">
      <w:start w:val="3"/>
      <w:numFmt w:val="decimal"/>
      <w:lvlText w:val="%1.%2"/>
      <w:lvlJc w:val="left"/>
      <w:pPr>
        <w:ind w:left="582" w:hanging="44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 w15:restartNumberingAfterBreak="0">
    <w:nsid w:val="4BA35FC0"/>
    <w:multiLevelType w:val="hybridMultilevel"/>
    <w:tmpl w:val="2D5804BE"/>
    <w:lvl w:ilvl="0" w:tplc="EBCA6A7A">
      <w:start w:val="16"/>
      <w:numFmt w:val="upp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4BCA59ED"/>
    <w:multiLevelType w:val="hybridMultilevel"/>
    <w:tmpl w:val="5214565E"/>
    <w:lvl w:ilvl="0" w:tplc="6E262AC6">
      <w:start w:val="17"/>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15:restartNumberingAfterBreak="0">
    <w:nsid w:val="61DD361E"/>
    <w:multiLevelType w:val="multilevel"/>
    <w:tmpl w:val="0ADCFA00"/>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1"/>
  </w:num>
  <w:num w:numId="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8"/>
    </w:lvlOverride>
    <w:lvlOverride w:ilvl="1">
      <w:startOverride w:val="2"/>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62"/>
    <w:rsid w:val="0001198A"/>
    <w:rsid w:val="00030C05"/>
    <w:rsid w:val="00074A81"/>
    <w:rsid w:val="000915E9"/>
    <w:rsid w:val="000A6954"/>
    <w:rsid w:val="000A6B20"/>
    <w:rsid w:val="000B1FBD"/>
    <w:rsid w:val="000B48C3"/>
    <w:rsid w:val="000B6174"/>
    <w:rsid w:val="000D0C42"/>
    <w:rsid w:val="000E3A3F"/>
    <w:rsid w:val="000E7A0B"/>
    <w:rsid w:val="00102765"/>
    <w:rsid w:val="0010761F"/>
    <w:rsid w:val="00147F99"/>
    <w:rsid w:val="00165811"/>
    <w:rsid w:val="0019108D"/>
    <w:rsid w:val="0019527A"/>
    <w:rsid w:val="001B008E"/>
    <w:rsid w:val="001C0286"/>
    <w:rsid w:val="001C2883"/>
    <w:rsid w:val="001D14F9"/>
    <w:rsid w:val="00217C6B"/>
    <w:rsid w:val="00241591"/>
    <w:rsid w:val="00252CF2"/>
    <w:rsid w:val="0025312F"/>
    <w:rsid w:val="002540D4"/>
    <w:rsid w:val="00274D90"/>
    <w:rsid w:val="002A04FF"/>
    <w:rsid w:val="002A149B"/>
    <w:rsid w:val="002A3E2D"/>
    <w:rsid w:val="002D040E"/>
    <w:rsid w:val="002E2E26"/>
    <w:rsid w:val="002E5CC5"/>
    <w:rsid w:val="00327C95"/>
    <w:rsid w:val="003338E3"/>
    <w:rsid w:val="00355D5C"/>
    <w:rsid w:val="003F634D"/>
    <w:rsid w:val="00423A62"/>
    <w:rsid w:val="004435D1"/>
    <w:rsid w:val="00452C6A"/>
    <w:rsid w:val="00496B77"/>
    <w:rsid w:val="004A67B4"/>
    <w:rsid w:val="004C4182"/>
    <w:rsid w:val="004D109D"/>
    <w:rsid w:val="0051219C"/>
    <w:rsid w:val="00545847"/>
    <w:rsid w:val="005541B5"/>
    <w:rsid w:val="00573931"/>
    <w:rsid w:val="00582305"/>
    <w:rsid w:val="00593C17"/>
    <w:rsid w:val="005C2D36"/>
    <w:rsid w:val="005D3B25"/>
    <w:rsid w:val="006125CE"/>
    <w:rsid w:val="00617603"/>
    <w:rsid w:val="00617AC9"/>
    <w:rsid w:val="00641D31"/>
    <w:rsid w:val="00647CD4"/>
    <w:rsid w:val="00670144"/>
    <w:rsid w:val="006720FE"/>
    <w:rsid w:val="006808D0"/>
    <w:rsid w:val="00683758"/>
    <w:rsid w:val="006D66CE"/>
    <w:rsid w:val="006D7C41"/>
    <w:rsid w:val="007075F8"/>
    <w:rsid w:val="0073460C"/>
    <w:rsid w:val="00736F65"/>
    <w:rsid w:val="007371A6"/>
    <w:rsid w:val="00767D82"/>
    <w:rsid w:val="0078067A"/>
    <w:rsid w:val="007A07A6"/>
    <w:rsid w:val="007B6F99"/>
    <w:rsid w:val="007C4955"/>
    <w:rsid w:val="008428E0"/>
    <w:rsid w:val="00847C31"/>
    <w:rsid w:val="00852BE0"/>
    <w:rsid w:val="00854C7E"/>
    <w:rsid w:val="00871A1B"/>
    <w:rsid w:val="008728A2"/>
    <w:rsid w:val="00873AFC"/>
    <w:rsid w:val="008A483C"/>
    <w:rsid w:val="008B7B49"/>
    <w:rsid w:val="008C2070"/>
    <w:rsid w:val="008C6BC5"/>
    <w:rsid w:val="008D3D37"/>
    <w:rsid w:val="009038B9"/>
    <w:rsid w:val="00907117"/>
    <w:rsid w:val="009148E4"/>
    <w:rsid w:val="00940448"/>
    <w:rsid w:val="009473E3"/>
    <w:rsid w:val="00950228"/>
    <w:rsid w:val="00952FE9"/>
    <w:rsid w:val="009552AE"/>
    <w:rsid w:val="00964460"/>
    <w:rsid w:val="00972AC7"/>
    <w:rsid w:val="00981AC2"/>
    <w:rsid w:val="009E638B"/>
    <w:rsid w:val="009E75E0"/>
    <w:rsid w:val="009F6B34"/>
    <w:rsid w:val="009F72D1"/>
    <w:rsid w:val="00A16148"/>
    <w:rsid w:val="00A17A97"/>
    <w:rsid w:val="00A64AA5"/>
    <w:rsid w:val="00A66CDA"/>
    <w:rsid w:val="00AA21B2"/>
    <w:rsid w:val="00AE390C"/>
    <w:rsid w:val="00B05958"/>
    <w:rsid w:val="00B10BF4"/>
    <w:rsid w:val="00B10EDE"/>
    <w:rsid w:val="00B24711"/>
    <w:rsid w:val="00B46568"/>
    <w:rsid w:val="00B64D2B"/>
    <w:rsid w:val="00B73144"/>
    <w:rsid w:val="00B7526C"/>
    <w:rsid w:val="00B84DAA"/>
    <w:rsid w:val="00B94456"/>
    <w:rsid w:val="00BD7CC5"/>
    <w:rsid w:val="00C44BCF"/>
    <w:rsid w:val="00C45147"/>
    <w:rsid w:val="00C740CF"/>
    <w:rsid w:val="00C9085B"/>
    <w:rsid w:val="00C91947"/>
    <w:rsid w:val="00CA1E71"/>
    <w:rsid w:val="00CC7C45"/>
    <w:rsid w:val="00CE098F"/>
    <w:rsid w:val="00D00D88"/>
    <w:rsid w:val="00D417DA"/>
    <w:rsid w:val="00D46E1B"/>
    <w:rsid w:val="00D527B7"/>
    <w:rsid w:val="00D7598F"/>
    <w:rsid w:val="00D94B9A"/>
    <w:rsid w:val="00DA3F53"/>
    <w:rsid w:val="00DA4203"/>
    <w:rsid w:val="00DA4E98"/>
    <w:rsid w:val="00DC05BB"/>
    <w:rsid w:val="00DC14AD"/>
    <w:rsid w:val="00DE3C94"/>
    <w:rsid w:val="00DE569C"/>
    <w:rsid w:val="00DF25D6"/>
    <w:rsid w:val="00DF6A6D"/>
    <w:rsid w:val="00E35633"/>
    <w:rsid w:val="00E43D2A"/>
    <w:rsid w:val="00E51FCE"/>
    <w:rsid w:val="00E8796B"/>
    <w:rsid w:val="00E94DF8"/>
    <w:rsid w:val="00E97932"/>
    <w:rsid w:val="00EA4A49"/>
    <w:rsid w:val="00EC5590"/>
    <w:rsid w:val="00EF639E"/>
    <w:rsid w:val="00F126CE"/>
    <w:rsid w:val="00F14FA9"/>
    <w:rsid w:val="00F2662F"/>
    <w:rsid w:val="00F43AAF"/>
    <w:rsid w:val="00F468EA"/>
    <w:rsid w:val="00F64218"/>
    <w:rsid w:val="00F80327"/>
    <w:rsid w:val="00F90CA3"/>
    <w:rsid w:val="00FC5591"/>
    <w:rsid w:val="00FE36C2"/>
    <w:rsid w:val="00FF083E"/>
    <w:rsid w:val="1D5FAFE5"/>
    <w:rsid w:val="2CD9540C"/>
    <w:rsid w:val="4E25E6BF"/>
    <w:rsid w:val="67B148C2"/>
    <w:rsid w:val="6A3E4387"/>
    <w:rsid w:val="770BB0CD"/>
    <w:rsid w:val="7D7CD3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FA4E76-14F9-43E4-BC46-719D6938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2"/>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423A6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uiPriority w:val="29"/>
    <w:qFormat/>
    <w:rsid w:val="00423A6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423A62"/>
    <w:rPr>
      <w:rFonts w:ascii="Arial" w:eastAsia="Calibri" w:hAnsi="Arial" w:cs="Times New Roman"/>
      <w:i/>
      <w:iCs/>
      <w:color w:val="000000"/>
      <w:sz w:val="20"/>
      <w:szCs w:val="24"/>
      <w:shd w:val="clear" w:color="auto" w:fill="FFFFCC"/>
      <w:lang w:val="x-none"/>
    </w:rPr>
  </w:style>
  <w:style w:type="paragraph" w:customStyle="1" w:styleId="TtulodaTabela">
    <w:name w:val="Título da Tabela"/>
    <w:basedOn w:val="Normal"/>
    <w:rsid w:val="00423A62"/>
    <w:pPr>
      <w:widowControl w:val="0"/>
      <w:suppressLineNumbers/>
      <w:suppressAutoHyphens/>
      <w:spacing w:after="120"/>
      <w:jc w:val="center"/>
    </w:pPr>
    <w:rPr>
      <w:rFonts w:ascii="Times New Roman" w:eastAsia="Arial Unicode MS" w:hAnsi="Times New Roman" w:cs="Times New Roman"/>
      <w:b/>
      <w:bCs/>
      <w:i/>
      <w:iCs/>
      <w:szCs w:val="20"/>
    </w:rPr>
  </w:style>
  <w:style w:type="paragraph" w:customStyle="1" w:styleId="Nivel01Titulo">
    <w:name w:val="Nivel_01_Titulo"/>
    <w:basedOn w:val="Ttulo1"/>
    <w:next w:val="Normal"/>
    <w:link w:val="Nivel01TituloChar"/>
    <w:qFormat/>
    <w:rsid w:val="00423A62"/>
    <w:pPr>
      <w:numPr>
        <w:numId w:val="1"/>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rsid w:val="00423A62"/>
    <w:rPr>
      <w:rFonts w:ascii="Arial" w:eastAsiaTheme="majorEastAsia" w:hAnsi="Arial" w:cs="Times New Roman"/>
      <w:b/>
      <w:bCs/>
      <w:color w:val="2F5496" w:themeColor="accent1" w:themeShade="BF"/>
      <w:sz w:val="20"/>
      <w:szCs w:val="20"/>
      <w:lang w:eastAsia="pt-BR"/>
    </w:rPr>
  </w:style>
  <w:style w:type="paragraph" w:customStyle="1" w:styleId="Nivel01">
    <w:name w:val="Nivel_01"/>
    <w:basedOn w:val="Ttulo1"/>
    <w:link w:val="Nivel01Char"/>
    <w:qFormat/>
    <w:rsid w:val="00423A62"/>
    <w:pPr>
      <w:tabs>
        <w:tab w:val="left" w:pos="567"/>
      </w:tabs>
      <w:jc w:val="both"/>
    </w:pPr>
    <w:rPr>
      <w:rFonts w:ascii="Ecofont_Spranq_eco_Sans" w:hAnsi="Ecofont_Spranq_eco_Sans" w:cs="Times New Roman"/>
      <w:b/>
      <w:bCs/>
      <w:sz w:val="20"/>
      <w:szCs w:val="20"/>
    </w:rPr>
  </w:style>
  <w:style w:type="paragraph" w:styleId="Citao">
    <w:name w:val="Quote"/>
    <w:basedOn w:val="Normal"/>
    <w:next w:val="Normal"/>
    <w:link w:val="CitaoChar"/>
    <w:uiPriority w:val="29"/>
    <w:qFormat/>
    <w:rsid w:val="00423A6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character" w:customStyle="1" w:styleId="CitaoChar">
    <w:name w:val="Citação Char"/>
    <w:basedOn w:val="Fontepargpadro"/>
    <w:link w:val="Citao"/>
    <w:uiPriority w:val="29"/>
    <w:rsid w:val="00423A62"/>
    <w:rPr>
      <w:rFonts w:ascii="Ecofont_Spranq_eco_Sans" w:eastAsia="Calibri" w:hAnsi="Ecofont_Spranq_eco_Sans" w:cs="Tahoma"/>
      <w:i/>
      <w:iCs/>
      <w:color w:val="000000"/>
      <w:sz w:val="20"/>
      <w:szCs w:val="24"/>
      <w:shd w:val="clear" w:color="auto" w:fill="FFFFCC"/>
    </w:rPr>
  </w:style>
  <w:style w:type="character" w:customStyle="1" w:styleId="Nivel01Char">
    <w:name w:val="Nivel_01 Char"/>
    <w:basedOn w:val="Ttulo1Char"/>
    <w:link w:val="Nivel01"/>
    <w:rsid w:val="00423A62"/>
    <w:rPr>
      <w:rFonts w:ascii="Ecofont_Spranq_eco_Sans" w:eastAsiaTheme="majorEastAsia" w:hAnsi="Ecofont_Spranq_eco_Sans" w:cs="Times New Roman"/>
      <w:b/>
      <w:bCs/>
      <w:color w:val="2F5496" w:themeColor="accent1" w:themeShade="BF"/>
      <w:sz w:val="20"/>
      <w:szCs w:val="20"/>
      <w:lang w:eastAsia="pt-BR"/>
    </w:rPr>
  </w:style>
  <w:style w:type="character" w:customStyle="1" w:styleId="Ttulo1Char">
    <w:name w:val="Título 1 Char"/>
    <w:basedOn w:val="Fontepargpadro"/>
    <w:link w:val="Ttulo1"/>
    <w:uiPriority w:val="9"/>
    <w:rsid w:val="00423A62"/>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basedOn w:val="Normal"/>
    <w:uiPriority w:val="34"/>
    <w:qFormat/>
    <w:rsid w:val="00F80327"/>
    <w:pPr>
      <w:ind w:left="720"/>
      <w:contextualSpacing/>
    </w:pPr>
    <w:rPr>
      <w:rFonts w:ascii="Ecofont_Spranq_eco_Sans" w:hAnsi="Ecofont_Spranq_eco_Sans"/>
      <w:sz w:val="24"/>
    </w:rPr>
  </w:style>
  <w:style w:type="paragraph" w:styleId="Textodebalo">
    <w:name w:val="Balloon Text"/>
    <w:basedOn w:val="Normal"/>
    <w:link w:val="TextodebaloChar"/>
    <w:uiPriority w:val="99"/>
    <w:semiHidden/>
    <w:unhideWhenUsed/>
    <w:rsid w:val="00CA1E71"/>
    <w:rPr>
      <w:rFonts w:ascii="Segoe UI" w:hAnsi="Segoe UI" w:cs="Segoe UI"/>
      <w:sz w:val="18"/>
      <w:szCs w:val="18"/>
    </w:rPr>
  </w:style>
  <w:style w:type="character" w:customStyle="1" w:styleId="TextodebaloChar">
    <w:name w:val="Texto de balão Char"/>
    <w:basedOn w:val="Fontepargpadro"/>
    <w:link w:val="Textodebalo"/>
    <w:uiPriority w:val="99"/>
    <w:semiHidden/>
    <w:rsid w:val="00CA1E71"/>
    <w:rPr>
      <w:rFonts w:ascii="Segoe UI" w:eastAsia="Times New Roman" w:hAnsi="Segoe UI" w:cs="Segoe UI"/>
      <w:sz w:val="18"/>
      <w:szCs w:val="18"/>
      <w:lang w:eastAsia="pt-BR"/>
    </w:rPr>
  </w:style>
  <w:style w:type="paragraph" w:customStyle="1" w:styleId="SombreamentoMdio1-nfase31">
    <w:name w:val="Sombreamento Médio 1 - Ênfase 31"/>
    <w:basedOn w:val="Normal"/>
    <w:next w:val="Normal"/>
    <w:link w:val="SombreamentoMdio1-nfase3Char"/>
    <w:uiPriority w:val="29"/>
    <w:qFormat/>
    <w:rsid w:val="00CA1E7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character" w:customStyle="1" w:styleId="SombreamentoMdio1-nfase3Char">
    <w:name w:val="Sombreamento Médio 1 - Ênfase 3 Char"/>
    <w:link w:val="SombreamentoMdio1-nfase31"/>
    <w:uiPriority w:val="29"/>
    <w:rsid w:val="00CA1E71"/>
    <w:rPr>
      <w:rFonts w:ascii="Ecofont_Spranq_eco_Sans" w:eastAsia="Calibri" w:hAnsi="Ecofont_Spranq_eco_Sans" w:cs="Tahoma"/>
      <w:i/>
      <w:iCs/>
      <w:color w:val="000000"/>
      <w:sz w:val="20"/>
      <w:szCs w:val="24"/>
      <w:shd w:val="clear" w:color="auto" w:fill="FFFFCC"/>
    </w:rPr>
  </w:style>
  <w:style w:type="paragraph" w:styleId="Cabealho">
    <w:name w:val="header"/>
    <w:basedOn w:val="Normal"/>
    <w:link w:val="CabealhoChar"/>
    <w:uiPriority w:val="99"/>
    <w:unhideWhenUsed/>
    <w:rsid w:val="00873AFC"/>
    <w:pPr>
      <w:tabs>
        <w:tab w:val="center" w:pos="4252"/>
        <w:tab w:val="right" w:pos="8504"/>
      </w:tabs>
    </w:pPr>
  </w:style>
  <w:style w:type="character" w:customStyle="1" w:styleId="CabealhoChar">
    <w:name w:val="Cabeçalho Char"/>
    <w:basedOn w:val="Fontepargpadro"/>
    <w:link w:val="Cabealho"/>
    <w:uiPriority w:val="99"/>
    <w:rsid w:val="00873AFC"/>
    <w:rPr>
      <w:rFonts w:ascii="Arial" w:eastAsia="Times New Roman" w:hAnsi="Arial" w:cs="Tahoma"/>
      <w:sz w:val="20"/>
      <w:szCs w:val="24"/>
      <w:lang w:eastAsia="pt-BR"/>
    </w:rPr>
  </w:style>
  <w:style w:type="paragraph" w:styleId="Rodap">
    <w:name w:val="footer"/>
    <w:basedOn w:val="Normal"/>
    <w:link w:val="RodapChar"/>
    <w:unhideWhenUsed/>
    <w:rsid w:val="00873AFC"/>
    <w:pPr>
      <w:tabs>
        <w:tab w:val="center" w:pos="4252"/>
        <w:tab w:val="right" w:pos="8504"/>
      </w:tabs>
    </w:pPr>
  </w:style>
  <w:style w:type="character" w:customStyle="1" w:styleId="RodapChar">
    <w:name w:val="Rodapé Char"/>
    <w:basedOn w:val="Fontepargpadro"/>
    <w:link w:val="Rodap"/>
    <w:rsid w:val="00873AFC"/>
    <w:rPr>
      <w:rFonts w:ascii="Arial" w:eastAsia="Times New Roman" w:hAnsi="Arial" w:cs="Tahoma"/>
      <w:sz w:val="20"/>
      <w:szCs w:val="24"/>
      <w:lang w:eastAsia="pt-BR"/>
    </w:rPr>
  </w:style>
  <w:style w:type="paragraph" w:styleId="Textodenotaderodap">
    <w:name w:val="footnote text"/>
    <w:basedOn w:val="Normal"/>
    <w:link w:val="TextodenotaderodapChar"/>
    <w:uiPriority w:val="99"/>
    <w:semiHidden/>
    <w:unhideWhenUsed/>
    <w:rsid w:val="008D3D37"/>
    <w:rPr>
      <w:szCs w:val="20"/>
    </w:rPr>
  </w:style>
  <w:style w:type="character" w:customStyle="1" w:styleId="TextodenotaderodapChar">
    <w:name w:val="Texto de nota de rodapé Char"/>
    <w:basedOn w:val="Fontepargpadro"/>
    <w:link w:val="Textodenotaderodap"/>
    <w:uiPriority w:val="99"/>
    <w:semiHidden/>
    <w:rsid w:val="008D3D37"/>
    <w:rPr>
      <w:rFonts w:ascii="Arial" w:eastAsia="Times New Roman" w:hAnsi="Arial" w:cs="Tahoma"/>
      <w:sz w:val="20"/>
      <w:szCs w:val="20"/>
      <w:lang w:eastAsia="pt-BR"/>
    </w:rPr>
  </w:style>
  <w:style w:type="character" w:styleId="Refdenotaderodap">
    <w:name w:val="footnote reference"/>
    <w:basedOn w:val="Fontepargpadro"/>
    <w:uiPriority w:val="99"/>
    <w:semiHidden/>
    <w:unhideWhenUsed/>
    <w:rsid w:val="008D3D37"/>
    <w:rPr>
      <w:vertAlign w:val="superscript"/>
    </w:rPr>
  </w:style>
  <w:style w:type="paragraph" w:styleId="Reviso">
    <w:name w:val="Revision"/>
    <w:hidden/>
    <w:uiPriority w:val="99"/>
    <w:semiHidden/>
    <w:rsid w:val="005C2D36"/>
    <w:pPr>
      <w:spacing w:after="0" w:line="240" w:lineRule="auto"/>
    </w:pPr>
    <w:rPr>
      <w:rFonts w:ascii="Arial" w:eastAsia="Times New Roman" w:hAnsi="Arial" w:cs="Tahoma"/>
      <w:sz w:val="20"/>
      <w:szCs w:val="24"/>
      <w:lang w:eastAsia="pt-BR"/>
    </w:rPr>
  </w:style>
  <w:style w:type="character" w:customStyle="1" w:styleId="normaltextrun">
    <w:name w:val="normaltextrun"/>
    <w:basedOn w:val="Fontepargpadro"/>
    <w:rsid w:val="000B1FBD"/>
  </w:style>
  <w:style w:type="character" w:customStyle="1" w:styleId="eop">
    <w:name w:val="eop"/>
    <w:basedOn w:val="Fontepargpadro"/>
    <w:rsid w:val="000B1FBD"/>
  </w:style>
  <w:style w:type="character" w:styleId="Hyperlink">
    <w:name w:val="Hyperlink"/>
    <w:basedOn w:val="Fontepargpadro"/>
    <w:uiPriority w:val="99"/>
    <w:semiHidden/>
    <w:unhideWhenUsed/>
    <w:rsid w:val="000B1FBD"/>
    <w:rPr>
      <w:color w:val="0000FF"/>
      <w:u w:val="single"/>
    </w:rPr>
  </w:style>
  <w:style w:type="paragraph" w:customStyle="1" w:styleId="NormalArial">
    <w:name w:val="Normal + Arial"/>
    <w:aliases w:val="Preto,Elevado por  4 pt,Justificado,Normal + 12 pt"/>
    <w:basedOn w:val="Normal"/>
    <w:link w:val="NormalArialChar"/>
    <w:rsid w:val="00F90CA3"/>
    <w:pPr>
      <w:autoSpaceDE w:val="0"/>
      <w:autoSpaceDN w:val="0"/>
      <w:adjustRightInd w:val="0"/>
      <w:jc w:val="both"/>
    </w:pPr>
    <w:rPr>
      <w:rFonts w:cs="Times New Roman"/>
      <w:sz w:val="24"/>
      <w:lang w:val="x-none"/>
    </w:rPr>
  </w:style>
  <w:style w:type="character" w:customStyle="1" w:styleId="NormalArialChar">
    <w:name w:val="Normal + Arial Char"/>
    <w:aliases w:val="Preto Char,Elevado por  4 pt Char"/>
    <w:link w:val="NormalArial"/>
    <w:rsid w:val="00F90CA3"/>
    <w:rPr>
      <w:rFonts w:ascii="Arial" w:eastAsia="Times New Roman" w:hAnsi="Arial" w:cs="Times New Roman"/>
      <w:sz w:val="24"/>
      <w:szCs w:val="24"/>
      <w:lang w:val="x-none" w:eastAsia="pt-BR"/>
    </w:rPr>
  </w:style>
  <w:style w:type="paragraph" w:styleId="SemEspaamento">
    <w:name w:val="No Spacing"/>
    <w:uiPriority w:val="1"/>
    <w:qFormat/>
    <w:rsid w:val="00C9085B"/>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152430">
      <w:bodyDiv w:val="1"/>
      <w:marLeft w:val="0"/>
      <w:marRight w:val="0"/>
      <w:marTop w:val="0"/>
      <w:marBottom w:val="0"/>
      <w:divBdr>
        <w:top w:val="none" w:sz="0" w:space="0" w:color="auto"/>
        <w:left w:val="none" w:sz="0" w:space="0" w:color="auto"/>
        <w:bottom w:val="none" w:sz="0" w:space="0" w:color="auto"/>
        <w:right w:val="none" w:sz="0" w:space="0" w:color="auto"/>
      </w:divBdr>
    </w:div>
    <w:div w:id="1720208574">
      <w:bodyDiv w:val="1"/>
      <w:marLeft w:val="0"/>
      <w:marRight w:val="0"/>
      <w:marTop w:val="0"/>
      <w:marBottom w:val="0"/>
      <w:divBdr>
        <w:top w:val="none" w:sz="0" w:space="0" w:color="auto"/>
        <w:left w:val="none" w:sz="0" w:space="0" w:color="auto"/>
        <w:bottom w:val="none" w:sz="0" w:space="0" w:color="auto"/>
        <w:right w:val="none" w:sz="0" w:space="0" w:color="auto"/>
      </w:divBdr>
    </w:div>
    <w:div w:id="1781334771">
      <w:bodyDiv w:val="1"/>
      <w:marLeft w:val="0"/>
      <w:marRight w:val="0"/>
      <w:marTop w:val="0"/>
      <w:marBottom w:val="0"/>
      <w:divBdr>
        <w:top w:val="none" w:sz="0" w:space="0" w:color="auto"/>
        <w:left w:val="none" w:sz="0" w:space="0" w:color="auto"/>
        <w:bottom w:val="none" w:sz="0" w:space="0" w:color="auto"/>
        <w:right w:val="none" w:sz="0" w:space="0" w:color="auto"/>
      </w:divBdr>
    </w:div>
    <w:div w:id="1979914838">
      <w:bodyDiv w:val="1"/>
      <w:marLeft w:val="0"/>
      <w:marRight w:val="0"/>
      <w:marTop w:val="0"/>
      <w:marBottom w:val="0"/>
      <w:divBdr>
        <w:top w:val="none" w:sz="0" w:space="0" w:color="auto"/>
        <w:left w:val="none" w:sz="0" w:space="0" w:color="auto"/>
        <w:bottom w:val="none" w:sz="0" w:space="0" w:color="auto"/>
        <w:right w:val="none" w:sz="0" w:space="0" w:color="auto"/>
      </w:divBdr>
    </w:div>
    <w:div w:id="20150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E4891-CE84-4B18-ACE2-A152723366B0}">
  <ds:schemaRefs>
    <ds:schemaRef ds:uri="http://schemas.microsoft.com/sharepoint/v3/contenttype/forms"/>
  </ds:schemaRefs>
</ds:datastoreItem>
</file>

<file path=customXml/itemProps2.xml><?xml version="1.0" encoding="utf-8"?>
<ds:datastoreItem xmlns:ds="http://schemas.openxmlformats.org/officeDocument/2006/customXml" ds:itemID="{F0AC3342-0542-4681-87C2-AA06E5627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A042D-2D8E-4370-A0A0-EB84FD0441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F43F0B-C245-499E-BE2E-445D0FE7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2073</Words>
  <Characters>11199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Augusto do Nascimento Ferreira</dc:creator>
  <cp:keywords/>
  <dc:description/>
  <cp:lastModifiedBy>Usuario</cp:lastModifiedBy>
  <cp:revision>9</cp:revision>
  <dcterms:created xsi:type="dcterms:W3CDTF">2020-06-15T14:54:00Z</dcterms:created>
  <dcterms:modified xsi:type="dcterms:W3CDTF">2020-06-24T17:41:00Z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